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C5" w:rsidRPr="00CE133D" w:rsidRDefault="005357C5">
      <w:pPr>
        <w:rPr>
          <w:b/>
          <w:u w:val="single"/>
        </w:rPr>
      </w:pPr>
      <w:r w:rsidRPr="00CE133D">
        <w:rPr>
          <w:b/>
          <w:u w:val="single"/>
        </w:rPr>
        <w:t>ELS SERVEIS SOC</w:t>
      </w:r>
      <w:r w:rsidR="005F6C98" w:rsidRPr="00CE133D">
        <w:rPr>
          <w:b/>
          <w:u w:val="single"/>
        </w:rPr>
        <w:t xml:space="preserve">IOSANITARIS </w:t>
      </w:r>
    </w:p>
    <w:p w:rsidR="004650A9" w:rsidRDefault="005357C5">
      <w:r w:rsidRPr="00056E03">
        <w:t>L’atenció Sociosanitària pública de Barcelona al mateix temps que la de Catalunya, està formada per una xarxa de centres i activitats que segons el decret de creació (242/1999) tenen al seu càrr</w:t>
      </w:r>
      <w:r w:rsidR="004650A9">
        <w:t>ec una g</w:t>
      </w:r>
      <w:r w:rsidR="00FF760A">
        <w:t>ran varietat de serveis.</w:t>
      </w:r>
      <w:r w:rsidR="004650A9">
        <w:t xml:space="preserve"> </w:t>
      </w:r>
    </w:p>
    <w:p w:rsidR="005357C5" w:rsidRPr="00056E03" w:rsidRDefault="005357C5">
      <w:r w:rsidRPr="00056E03">
        <w:t xml:space="preserve">L’enumeració de les </w:t>
      </w:r>
      <w:r w:rsidR="004650A9">
        <w:t>línies de serveis de l’atenció s</w:t>
      </w:r>
      <w:r w:rsidRPr="00056E03">
        <w:t xml:space="preserve">ociosanitària ja dona idea de la seva diversitat </w:t>
      </w:r>
      <w:r w:rsidRPr="00056E03">
        <w:rPr>
          <w:rStyle w:val="Refdenotaalfinal"/>
        </w:rPr>
        <w:endnoteReference w:id="1"/>
      </w:r>
      <w:r w:rsidR="00FF760A">
        <w:t>.</w:t>
      </w:r>
      <w:r w:rsidRPr="00056E03">
        <w:t xml:space="preserve"> En resum es poden agrupar en</w:t>
      </w:r>
      <w:r w:rsidR="00FF760A">
        <w:t xml:space="preserve"> els següents</w:t>
      </w:r>
      <w:r w:rsidRPr="00056E03">
        <w:t xml:space="preserve">: </w:t>
      </w:r>
    </w:p>
    <w:p w:rsidR="005357C5" w:rsidRPr="00056E03" w:rsidRDefault="005357C5">
      <w:r w:rsidRPr="00056E03">
        <w:rPr>
          <w:b/>
        </w:rPr>
        <w:t>a)</w:t>
      </w:r>
      <w:r w:rsidRPr="00056E03">
        <w:t xml:space="preserve"> atenció a pacients amb necessitat d’internament de tres tipus: curta estada (subaguts), mitjana estada (convalescència o estada polivalent) i llarga estada per </w:t>
      </w:r>
      <w:r w:rsidR="00FF760A">
        <w:t xml:space="preserve">el seu manteniment </w:t>
      </w:r>
      <w:r w:rsidR="00E026BB">
        <w:t>i/</w:t>
      </w:r>
      <w:r w:rsidR="00FF760A">
        <w:t>o</w:t>
      </w:r>
      <w:r w:rsidRPr="00056E03">
        <w:t xml:space="preserve"> recuperació física i funcional </w:t>
      </w:r>
    </w:p>
    <w:p w:rsidR="005357C5" w:rsidRPr="00056E03" w:rsidRDefault="005357C5">
      <w:r w:rsidRPr="00056E03">
        <w:rPr>
          <w:b/>
        </w:rPr>
        <w:t>b)</w:t>
      </w:r>
      <w:r w:rsidRPr="00056E03">
        <w:t xml:space="preserve"> serveis d’atenció diürna i/o ambulatoris com hospital de dia i avaluació integral (EAI) per els equips d’avaluació integral. </w:t>
      </w:r>
    </w:p>
    <w:p w:rsidR="005357C5" w:rsidRPr="00056E03" w:rsidRDefault="005357C5">
      <w:r w:rsidRPr="00056E03">
        <w:rPr>
          <w:b/>
        </w:rPr>
        <w:t>c)</w:t>
      </w:r>
      <w:r w:rsidRPr="00056E03">
        <w:t xml:space="preserve"> equips de suport a la atenció primària en l’atenció a pacients amb malalties cròniques complexes i avançades (ESIC), cures pal·liativ</w:t>
      </w:r>
      <w:r w:rsidR="005309D3">
        <w:t>es al final de la vida (PADES).</w:t>
      </w:r>
      <w:r w:rsidRPr="00056E03">
        <w:t xml:space="preserve"> </w:t>
      </w:r>
      <w:r w:rsidR="005309D3">
        <w:t>L’</w:t>
      </w:r>
      <w:r w:rsidRPr="00056E03">
        <w:t xml:space="preserve">atenció a les residències per els equips d’atenció a les Residències (EAR) </w:t>
      </w:r>
      <w:r w:rsidR="005309D3">
        <w:t>tot i no entrar en la cartera de serveis sociosanitaris estan a càrrec d’equips integrats en algun dels seus centres com és el cas de MUTUAM</w:t>
      </w:r>
      <w:r w:rsidR="005F6C98">
        <w:rPr>
          <w:rStyle w:val="Refdenotaalfinal"/>
        </w:rPr>
        <w:endnoteReference w:id="2"/>
      </w:r>
    </w:p>
    <w:p w:rsidR="005357C5" w:rsidRPr="00056E03" w:rsidRDefault="005357C5">
      <w:r w:rsidRPr="00056E03">
        <w:rPr>
          <w:b/>
        </w:rPr>
        <w:t>d)</w:t>
      </w:r>
      <w:r w:rsidRPr="00056E03">
        <w:t xml:space="preserve"> serveis de mitjana o llarga estada i hospital</w:t>
      </w:r>
      <w:r w:rsidR="00E026BB">
        <w:t>s</w:t>
      </w:r>
      <w:r w:rsidRPr="00056E03">
        <w:t xml:space="preserve"> de dia psico-geriàtrics, </w:t>
      </w:r>
    </w:p>
    <w:p w:rsidR="0033407F" w:rsidRPr="00056E03" w:rsidRDefault="005357C5">
      <w:r w:rsidRPr="00056E03">
        <w:rPr>
          <w:b/>
        </w:rPr>
        <w:t>e)</w:t>
      </w:r>
      <w:r w:rsidRPr="00056E03">
        <w:t xml:space="preserve"> les unitats funcionals interdisciplinàries sociosanitàries (UFISS) per l’avalua</w:t>
      </w:r>
      <w:r w:rsidR="0033407F" w:rsidRPr="00056E03">
        <w:t>ci</w:t>
      </w:r>
      <w:r w:rsidR="00051384">
        <w:t>ó, seguiment i coordinació de</w:t>
      </w:r>
      <w:r w:rsidR="0033407F" w:rsidRPr="00056E03">
        <w:t xml:space="preserve"> l’atenció</w:t>
      </w:r>
      <w:r w:rsidRPr="00056E03">
        <w:t xml:space="preserve"> </w:t>
      </w:r>
      <w:r w:rsidR="008B33F1" w:rsidRPr="00056E03">
        <w:t>e</w:t>
      </w:r>
      <w:r w:rsidR="00051384">
        <w:t>n</w:t>
      </w:r>
      <w:r w:rsidR="0033407F" w:rsidRPr="00056E03">
        <w:t xml:space="preserve"> de</w:t>
      </w:r>
      <w:r w:rsidR="008B33F1" w:rsidRPr="00056E03">
        <w:t>terminats tipus de patologies quan</w:t>
      </w:r>
      <w:r w:rsidR="0033407F" w:rsidRPr="00056E03">
        <w:t xml:space="preserve"> </w:t>
      </w:r>
      <w:r w:rsidRPr="00056E03">
        <w:t>pe</w:t>
      </w:r>
      <w:r w:rsidR="008B33F1" w:rsidRPr="00056E03">
        <w:t>rsones ingressades a hospitals</w:t>
      </w:r>
      <w:r w:rsidRPr="00056E03">
        <w:t xml:space="preserve"> </w:t>
      </w:r>
      <w:r w:rsidR="0033407F" w:rsidRPr="00056E03">
        <w:t>passen</w:t>
      </w:r>
      <w:r w:rsidR="008B33F1" w:rsidRPr="00056E03">
        <w:t xml:space="preserve"> a</w:t>
      </w:r>
      <w:r w:rsidR="0033407F" w:rsidRPr="00056E03">
        <w:t xml:space="preserve"> l’</w:t>
      </w:r>
      <w:r w:rsidRPr="00056E03">
        <w:t>atenció domiciliaria</w:t>
      </w:r>
      <w:r w:rsidR="00172ADE">
        <w:t xml:space="preserve"> o al centre </w:t>
      </w:r>
      <w:proofErr w:type="spellStart"/>
      <w:r w:rsidR="00172ADE">
        <w:t>socio</w:t>
      </w:r>
      <w:proofErr w:type="spellEnd"/>
      <w:r w:rsidR="00172ADE">
        <w:t>-sanitari</w:t>
      </w:r>
      <w:r w:rsidR="0033407F" w:rsidRPr="00056E03">
        <w:t>.</w:t>
      </w:r>
      <w:r w:rsidRPr="00056E03">
        <w:t xml:space="preserve"> </w:t>
      </w:r>
      <w:r w:rsidR="0033407F" w:rsidRPr="00056E03">
        <w:t xml:space="preserve">  </w:t>
      </w:r>
    </w:p>
    <w:p w:rsidR="00526DCC" w:rsidRPr="00056E03" w:rsidRDefault="005357C5">
      <w:r w:rsidRPr="00056E03">
        <w:t xml:space="preserve">La fragmentació de les tasques </w:t>
      </w:r>
      <w:r w:rsidR="00CF24B8">
        <w:t>d’atenció i la de les entitats proveïdores</w:t>
      </w:r>
      <w:r w:rsidRPr="00056E03">
        <w:t xml:space="preserve"> deriva en gran part de l’</w:t>
      </w:r>
      <w:r w:rsidR="008B33F1" w:rsidRPr="00056E03">
        <w:t xml:space="preserve">especialització dels </w:t>
      </w:r>
      <w:r w:rsidR="00CF24B8">
        <w:t xml:space="preserve">mateixos </w:t>
      </w:r>
      <w:r w:rsidR="008B33F1" w:rsidRPr="00056E03">
        <w:t xml:space="preserve">proveïdors </w:t>
      </w:r>
      <w:r w:rsidRPr="00056E03">
        <w:t xml:space="preserve">i fins </w:t>
      </w:r>
      <w:r w:rsidR="0033407F" w:rsidRPr="00056E03">
        <w:t xml:space="preserve">a </w:t>
      </w:r>
      <w:r w:rsidRPr="00056E03">
        <w:t xml:space="preserve">l’actualitat ha contribuït a una difícil avaluació </w:t>
      </w:r>
      <w:r w:rsidR="00CF24B8">
        <w:t xml:space="preserve">i control </w:t>
      </w:r>
      <w:r w:rsidRPr="00056E03">
        <w:t>de les seves ac</w:t>
      </w:r>
      <w:r w:rsidR="00CF24B8">
        <w:t>tuacions</w:t>
      </w:r>
      <w:r w:rsidRPr="00056E03">
        <w:t>. En síntesi, els serveis sociosanitaris correspondrien a dos tipus de rec</w:t>
      </w:r>
      <w:r w:rsidR="00405F5C">
        <w:t>ursos bàsics: uns d’internament i altres de tipus ambulatori incloent atenció a domicili i equips de suport PADES.</w:t>
      </w:r>
      <w:r w:rsidRPr="00056E03">
        <w:t xml:space="preserve"> </w:t>
      </w:r>
    </w:p>
    <w:p w:rsidR="00B64EBB" w:rsidRPr="00056E03" w:rsidRDefault="00056E03">
      <w:r w:rsidRPr="00056E03">
        <w:t xml:space="preserve">El nombre de llits sociosanitaris, varia entre els diferents centres </w:t>
      </w:r>
      <w:r w:rsidR="00997B2A">
        <w:t>proveïdors i també el nombre de</w:t>
      </w:r>
      <w:r w:rsidRPr="00056E03">
        <w:t xml:space="preserve"> </w:t>
      </w:r>
      <w:r w:rsidR="00CF24B8">
        <w:t xml:space="preserve">llits </w:t>
      </w:r>
      <w:r w:rsidRPr="00056E03">
        <w:t xml:space="preserve">contractats per el CatSalut ja que </w:t>
      </w:r>
      <w:r w:rsidR="004650A9">
        <w:t>la majoria</w:t>
      </w:r>
      <w:r w:rsidRPr="00056E03">
        <w:t xml:space="preserve"> </w:t>
      </w:r>
      <w:r w:rsidR="00CF24B8">
        <w:t xml:space="preserve">de centres </w:t>
      </w:r>
      <w:r w:rsidRPr="00056E03">
        <w:t>tenen</w:t>
      </w:r>
      <w:r w:rsidR="004650A9">
        <w:t xml:space="preserve"> activitat privada</w:t>
      </w:r>
      <w:r w:rsidRPr="00056E03">
        <w:t xml:space="preserve">. Per les memòries de Hestia, el centre Duran i </w:t>
      </w:r>
      <w:proofErr w:type="spellStart"/>
      <w:r w:rsidRPr="00056E03">
        <w:t>Reynals</w:t>
      </w:r>
      <w:proofErr w:type="spellEnd"/>
      <w:r w:rsidRPr="00056E03">
        <w:t xml:space="preserve"> a l’Hospitalet, és un dels més grans amb 428 llits Un dels Centres Sociosanitaris més importants de Barcelona Ciutat, és el de MUTUAM Güell, amb diverses línies d’atenció, convalescència, llarga estada</w:t>
      </w:r>
      <w:r w:rsidR="00CF24B8">
        <w:t>, PADES,</w:t>
      </w:r>
      <w:r w:rsidRPr="00056E03">
        <w:t xml:space="preserve"> etc. Ofereix un total de 402 places de internament.  </w:t>
      </w:r>
    </w:p>
    <w:p w:rsidR="008F6641" w:rsidRDefault="002D7F78">
      <w:r w:rsidRPr="00056E03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588010</wp:posOffset>
                </wp:positionV>
                <wp:extent cx="45719" cy="47625"/>
                <wp:effectExtent l="19050" t="38100" r="31115" b="66675"/>
                <wp:wrapNone/>
                <wp:docPr id="13" name="Estrella de 5 punt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6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A633C" id="Estrella de 5 puntas 13" o:spid="_x0000_s1026" style="position:absolute;margin-left:154.95pt;margin-top:46.3pt;width:3.6pt;height: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19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" path="m,18191r17463,l22860,r5396,18191l45719,18191,31591,29434r5396,18191l22860,36382,8732,47625,14128,29434,,18191xe" fillcolor="#5b9bd5 [3204]" strokecolor="#1f4d78 [1604]" strokeweight="1pt">
                <v:stroke joinstyle="miter"/>
                <v:path arrowok="t" o:connecttype="custom" o:connectlocs="0,18191;17463,18191;22860,0;28256,18191;45719,18191;31591,29434;36987,47625;22860,36382;8732,47625;14128,29434;0,18191" o:connectangles="0,0,0,0,0,0,0,0,0,0,0"/>
              </v:shape>
            </w:pict>
          </mc:Fallback>
        </mc:AlternateContent>
      </w:r>
      <w:r w:rsidR="005357C5" w:rsidRPr="00056E03">
        <w:t xml:space="preserve">A Barcelona el CatSalut té vigents 18 </w:t>
      </w:r>
      <w:r w:rsidR="008B33F1" w:rsidRPr="00056E03">
        <w:t>centres sociosanitaris contractat</w:t>
      </w:r>
      <w:r w:rsidR="005357C5" w:rsidRPr="00056E03">
        <w:t>s que es mostren en el quadre adjunt. Tres empreses gestionen</w:t>
      </w:r>
      <w:r w:rsidR="008F6641" w:rsidRPr="00056E03">
        <w:t xml:space="preserve"> 9 centres,</w:t>
      </w:r>
      <w:r w:rsidR="005357C5" w:rsidRPr="00056E03">
        <w:t xml:space="preserve"> 3 centres cada una. Són Clínica Barceloneta, Hestia i SAR Residencial. La</w:t>
      </w:r>
      <w:r w:rsidR="008F6641" w:rsidRPr="00056E03">
        <w:t xml:space="preserve"> major part d’aquestes empreses</w:t>
      </w:r>
      <w:r w:rsidR="005357C5" w:rsidRPr="00056E03">
        <w:t xml:space="preserve"> privades, tenen un contracte-conveni renovable fins a 10 anys que finalitza l’any 2021</w:t>
      </w:r>
      <w:r w:rsidR="008B33F1" w:rsidRPr="00056E03">
        <w:t>.   (</w:t>
      </w:r>
      <w:r w:rsidRPr="00056E03">
        <w:t>veure quadre adjunt</w:t>
      </w:r>
      <w:r w:rsidR="008B33F1" w:rsidRPr="00056E03">
        <w:t xml:space="preserve">   )</w:t>
      </w:r>
    </w:p>
    <w:p w:rsidR="00B64EBB" w:rsidRDefault="0029455E">
      <w:r>
        <w:t xml:space="preserve">El informe </w:t>
      </w:r>
      <w:proofErr w:type="spellStart"/>
      <w:r>
        <w:t>P</w:t>
      </w:r>
      <w:r w:rsidR="00335E97">
        <w:t>l</w:t>
      </w:r>
      <w:r>
        <w:t>aensa</w:t>
      </w:r>
      <w:proofErr w:type="spellEnd"/>
      <w:r>
        <w:t xml:space="preserve"> del 2019 s’</w:t>
      </w:r>
      <w:r w:rsidR="00096878">
        <w:t>ha dut a term</w:t>
      </w:r>
      <w:r>
        <w:t>e segons</w:t>
      </w:r>
      <w:r w:rsidR="00B64EBB">
        <w:t xml:space="preserve"> la web del CatSalut</w:t>
      </w:r>
      <w:r w:rsidR="00B64EBB">
        <w:rPr>
          <w:rStyle w:val="Refdenotaalfinal"/>
        </w:rPr>
        <w:endnoteReference w:id="3"/>
      </w:r>
      <w:r>
        <w:t xml:space="preserve"> en un context d’avaluació d’objectius contractuals dels proveïdors </w:t>
      </w:r>
      <w:r w:rsidR="00335E97">
        <w:t>amb una enquesta sobre l’opinió subjectiva dels usuaris sense dades ob</w:t>
      </w:r>
      <w:r w:rsidR="00A765FE">
        <w:t>jectives</w:t>
      </w:r>
      <w:r w:rsidR="00335E97">
        <w:t xml:space="preserve"> Dels anys anteriors tenim dades com les </w:t>
      </w:r>
    </w:p>
    <w:p w:rsidR="005F6C98" w:rsidRDefault="005F6C98" w:rsidP="005F6C98">
      <w:r w:rsidRPr="00056E03">
        <w:t>En el camp de l’atenció sociosanitària es pot afirmar que s’acompleix el model d’organització sanitària que el Conseller X Trias va lloar en el discurs de presentació de la modificació parcial de la LOSC, l’any 1995, com model basat en la descentralització i desconcentració de la gestió i la provisió de serveis per centres assistencials de titularitat pública o privada. S’ha aconseguit una xarxa important de recursos que podrien ser més ben aprofitats si contessin amb la integració de tots els centres en el si</w:t>
      </w:r>
      <w:r>
        <w:t>stema</w:t>
      </w:r>
      <w:r w:rsidRPr="00056E03">
        <w:t xml:space="preserve">. </w:t>
      </w:r>
    </w:p>
    <w:p w:rsidR="00114E59" w:rsidRPr="009211D7" w:rsidRDefault="00114E59" w:rsidP="00A765FE">
      <w:pPr>
        <w:pStyle w:val="Default"/>
      </w:pPr>
      <w:r w:rsidRPr="0041258C">
        <w:rPr>
          <w:rFonts w:cs="Open Sans"/>
          <w:color w:val="333333"/>
          <w:shd w:val="clear" w:color="auto" w:fill="FFFFFF"/>
        </w:rPr>
        <w:t> Segons l’</w:t>
      </w:r>
      <w:r w:rsidR="00997B2A" w:rsidRPr="0041258C">
        <w:rPr>
          <w:rFonts w:cs="Open Sans"/>
          <w:color w:val="333333"/>
          <w:shd w:val="clear" w:color="auto" w:fill="FFFFFF"/>
        </w:rPr>
        <w:t>estudi PLAENSA 2019</w:t>
      </w:r>
      <w:r w:rsidR="009211D7">
        <w:rPr>
          <w:rFonts w:cs="Open Sans"/>
          <w:color w:val="333333"/>
          <w:shd w:val="clear" w:color="auto" w:fill="FFFFFF"/>
        </w:rPr>
        <w:t>,</w:t>
      </w:r>
      <w:r w:rsidRPr="0041258C">
        <w:rPr>
          <w:rStyle w:val="Refdenotaalfinal"/>
          <w:rFonts w:cs="Open Sans"/>
          <w:color w:val="333333"/>
          <w:shd w:val="clear" w:color="auto" w:fill="FFFFFF"/>
        </w:rPr>
        <w:endnoteReference w:id="4"/>
      </w:r>
      <w:r w:rsidR="00997B2A" w:rsidRPr="0041258C">
        <w:rPr>
          <w:rFonts w:cs="Open Sans"/>
          <w:color w:val="333333"/>
          <w:shd w:val="clear" w:color="auto" w:fill="FFFFFF"/>
        </w:rPr>
        <w:t xml:space="preserve"> </w:t>
      </w:r>
      <w:r w:rsidR="00A765FE">
        <w:rPr>
          <w:rFonts w:cs="Open Sans"/>
          <w:color w:val="333333"/>
          <w:shd w:val="clear" w:color="auto" w:fill="FFFFFF"/>
        </w:rPr>
        <w:t xml:space="preserve"> fet </w:t>
      </w:r>
      <w:r w:rsidR="00A765FE">
        <w:rPr>
          <w:sz w:val="22"/>
          <w:szCs w:val="22"/>
        </w:rPr>
        <w:t xml:space="preserve">en un context d’avaluació d’objectius contractuals dels proveïdors amb una enquesta, </w:t>
      </w:r>
      <w:r w:rsidR="00A765FE">
        <w:t>els usuari</w:t>
      </w:r>
      <w:r w:rsidR="009211D7">
        <w:t xml:space="preserve">s d’aquest servei, </w:t>
      </w:r>
      <w:r w:rsidRPr="0041258C">
        <w:t>qualifiquen de 8,36 sobre 10 la satisf</w:t>
      </w:r>
      <w:r w:rsidR="0041258C">
        <w:t xml:space="preserve">acció amb el </w:t>
      </w:r>
      <w:r w:rsidR="0041258C">
        <w:lastRenderedPageBreak/>
        <w:t xml:space="preserve">servei rebut, i </w:t>
      </w:r>
      <w:r>
        <w:t>un 91,80% tornarien a escollir ser ateses al mateix centre,</w:t>
      </w:r>
      <w:r w:rsidR="009211D7">
        <w:t xml:space="preserve"> si els fos possible</w:t>
      </w:r>
      <w:r>
        <w:t xml:space="preserve">. L’any 2016, any en què es </w:t>
      </w:r>
      <w:r w:rsidR="009211D7">
        <w:t>va dur a terme l’anterior enquesta</w:t>
      </w:r>
      <w:r>
        <w:t>, la satisfacció mitjana va ser de 8,42 sobre 10, mentre que la fidelitat se situava en 91,65%.</w:t>
      </w:r>
      <w:r w:rsidR="0041258C">
        <w:t xml:space="preserve"> </w:t>
      </w:r>
      <w:r w:rsidR="009211D7">
        <w:t>No es recull la valoració d’altres dades de l’enquesta com el menjar o la informació als familiars que persisteixen baixes.</w:t>
      </w:r>
    </w:p>
    <w:p w:rsidR="002D7F78" w:rsidRPr="00056E03" w:rsidRDefault="002D7F78" w:rsidP="002D7F78">
      <w:pPr>
        <w:rPr>
          <w:rFonts w:ascii="Arial Unicode MS" w:eastAsia="Arial Unicode MS" w:cs="Arial Unicode M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56E03" w:rsidRPr="00056E03" w:rsidTr="003A3AEE">
        <w:tc>
          <w:tcPr>
            <w:tcW w:w="4247" w:type="dxa"/>
          </w:tcPr>
          <w:p w:rsidR="002D7F78" w:rsidRPr="00056E03" w:rsidRDefault="002D7F78" w:rsidP="003A3AEE">
            <w:pPr>
              <w:rPr>
                <w:rFonts w:ascii="Arial Unicode MS" w:eastAsia="Arial Unicode MS" w:cs="Arial Unicode MS"/>
                <w:sz w:val="20"/>
                <w:szCs w:val="20"/>
              </w:rPr>
            </w:pPr>
            <w:r w:rsidRPr="00056E03">
              <w:rPr>
                <w:rFonts w:ascii="Arial Unicode MS" w:eastAsia="Arial Unicode MS" w:cs="Arial Unicode MS"/>
                <w:sz w:val="20"/>
                <w:szCs w:val="20"/>
              </w:rPr>
              <w:t xml:space="preserve">NOM DEL CENTRE                                           </w:t>
            </w:r>
          </w:p>
        </w:tc>
        <w:tc>
          <w:tcPr>
            <w:tcW w:w="4247" w:type="dxa"/>
          </w:tcPr>
          <w:p w:rsidR="002D7F78" w:rsidRPr="00056E03" w:rsidRDefault="002D7F78" w:rsidP="003A3AEE">
            <w:pPr>
              <w:rPr>
                <w:rFonts w:ascii="Arial Unicode MS" w:eastAsia="Arial Unicode MS" w:cs="Arial Unicode MS"/>
                <w:sz w:val="20"/>
                <w:szCs w:val="20"/>
              </w:rPr>
            </w:pPr>
            <w:r w:rsidRPr="00056E03">
              <w:rPr>
                <w:rFonts w:ascii="Arial Unicode MS" w:eastAsia="Arial Unicode MS" w:cs="Arial Unicode MS"/>
                <w:sz w:val="20"/>
                <w:szCs w:val="20"/>
              </w:rPr>
              <w:t>EMPRESA GESTORA</w:t>
            </w:r>
          </w:p>
        </w:tc>
      </w:tr>
    </w:tbl>
    <w:p w:rsidR="002D7F78" w:rsidRPr="00056E03" w:rsidRDefault="002D7F78" w:rsidP="002D7F78">
      <w:pPr>
        <w:rPr>
          <w:rFonts w:ascii="Arial Unicode MS" w:eastAsia="Arial Unicode MS" w:cs="Arial Unicode MS"/>
          <w:sz w:val="20"/>
          <w:szCs w:val="20"/>
        </w:rPr>
      </w:pPr>
      <w:r w:rsidRPr="00056E03">
        <w:rPr>
          <w:rFonts w:ascii="Arial Unicode MS" w:eastAsia="Arial Unicode MS" w:cs="Arial Unicode MS"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5A0" w:firstRow="1" w:lastRow="0" w:firstColumn="1" w:lastColumn="1" w:noHBand="0" w:noVBand="1"/>
      </w:tblPr>
      <w:tblGrid>
        <w:gridCol w:w="4247"/>
        <w:gridCol w:w="4247"/>
      </w:tblGrid>
      <w:tr w:rsidR="00056E03" w:rsidRPr="00056E03" w:rsidTr="003A3AEE">
        <w:tc>
          <w:tcPr>
            <w:tcW w:w="4247" w:type="dxa"/>
          </w:tcPr>
          <w:p w:rsidR="002D7F78" w:rsidRPr="00056E03" w:rsidRDefault="002D7F78" w:rsidP="003A3AEE">
            <w:pPr>
              <w:rPr>
                <w:rFonts w:ascii="Arial Unicode MS" w:eastAsia="Arial Unicode MS" w:cs="Arial Unicode MS"/>
                <w:sz w:val="20"/>
                <w:szCs w:val="20"/>
              </w:rPr>
            </w:pPr>
            <w:r w:rsidRPr="00056E03">
              <w:rPr>
                <w:rFonts w:ascii="Arial Unicode MS" w:eastAsia="Arial Unicode MS" w:cs="Arial Unicode MS"/>
                <w:noProof/>
                <w:sz w:val="20"/>
                <w:szCs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6589B1" wp14:editId="1F6012B6">
                      <wp:simplePos x="0" y="0"/>
                      <wp:positionH relativeFrom="column">
                        <wp:posOffset>2327275</wp:posOffset>
                      </wp:positionH>
                      <wp:positionV relativeFrom="paragraph">
                        <wp:posOffset>36195</wp:posOffset>
                      </wp:positionV>
                      <wp:extent cx="45085" cy="57150"/>
                      <wp:effectExtent l="19050" t="38100" r="31115" b="57150"/>
                      <wp:wrapNone/>
                      <wp:docPr id="2" name="Estrella de 5 punta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5715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68224F" id="Estrella de 5 puntas 2" o:spid="_x0000_s1026" style="position:absolute;margin-left:183.25pt;margin-top:2.85pt;width:3.55pt;height: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085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" path="m,21829r17221,l22543,r5321,21829l45085,21829,31153,35320r5322,21830l22543,43658,8610,57150,13932,35320,,21829xe" fillcolor="windowText" strokecolor="#41719c" strokeweight="1pt">
                      <v:stroke joinstyle="miter"/>
                      <v:path arrowok="t" o:connecttype="custom" o:connectlocs="0,21829;17221,21829;22543,0;27864,21829;45085,21829;31153,35320;36475,57150;22543,43658;8610,57150;13932,35320;0,21829" o:connectangles="0,0,0,0,0,0,0,0,0,0,0"/>
                    </v:shape>
                  </w:pict>
                </mc:Fallback>
              </mc:AlternateContent>
            </w:r>
            <w:r w:rsidRPr="00056E03">
              <w:rPr>
                <w:rFonts w:eastAsia="Times New Roman"/>
                <w:bCs/>
                <w:kern w:val="36"/>
                <w:sz w:val="24"/>
                <w:szCs w:val="24"/>
                <w:lang w:eastAsia="ca-ES"/>
              </w:rPr>
              <w:t xml:space="preserve">C Sociosanitari </w:t>
            </w:r>
            <w:proofErr w:type="spellStart"/>
            <w:r w:rsidRPr="00056E03">
              <w:rPr>
                <w:rFonts w:eastAsia="Times New Roman"/>
                <w:bCs/>
                <w:kern w:val="36"/>
                <w:sz w:val="24"/>
                <w:szCs w:val="24"/>
                <w:lang w:eastAsia="ca-ES"/>
              </w:rPr>
              <w:t>Blauclínic</w:t>
            </w:r>
            <w:proofErr w:type="spellEnd"/>
            <w:r w:rsidRPr="00056E03">
              <w:rPr>
                <w:rFonts w:eastAsia="Times New Roman"/>
                <w:bCs/>
                <w:kern w:val="36"/>
                <w:sz w:val="24"/>
                <w:szCs w:val="24"/>
                <w:lang w:eastAsia="ca-ES"/>
              </w:rPr>
              <w:t xml:space="preserve"> Dolors Aleu  </w:t>
            </w:r>
          </w:p>
        </w:tc>
        <w:tc>
          <w:tcPr>
            <w:tcW w:w="4247" w:type="dxa"/>
          </w:tcPr>
          <w:p w:rsidR="002D7F78" w:rsidRPr="00056E03" w:rsidRDefault="002D7F78" w:rsidP="003A3AEE">
            <w:pPr>
              <w:rPr>
                <w:rFonts w:ascii="Arial Unicode MS" w:eastAsia="Arial Unicode MS" w:cs="Arial Unicode MS"/>
                <w:sz w:val="20"/>
                <w:szCs w:val="20"/>
              </w:rPr>
            </w:pPr>
            <w:r w:rsidRPr="00056E03">
              <w:rPr>
                <w:rFonts w:ascii="Arial Unicode MS" w:eastAsia="Arial Unicode MS" w:cs="Arial Unicode MS"/>
                <w:sz w:val="20"/>
                <w:szCs w:val="20"/>
              </w:rPr>
              <w:t>Cl</w:t>
            </w:r>
            <w:r w:rsidRPr="00056E03">
              <w:rPr>
                <w:rFonts w:ascii="Arial Unicode MS" w:eastAsia="Arial Unicode MS" w:cs="Arial Unicode MS"/>
                <w:sz w:val="20"/>
                <w:szCs w:val="20"/>
              </w:rPr>
              <w:t>í</w:t>
            </w:r>
            <w:r w:rsidRPr="00056E03">
              <w:rPr>
                <w:rFonts w:ascii="Arial Unicode MS" w:eastAsia="Arial Unicode MS" w:cs="Arial Unicode MS"/>
                <w:sz w:val="20"/>
                <w:szCs w:val="20"/>
              </w:rPr>
              <w:t>nica Barceloneta SA</w:t>
            </w:r>
          </w:p>
        </w:tc>
      </w:tr>
      <w:tr w:rsidR="00056E03" w:rsidRPr="00056E03" w:rsidTr="003A3AEE">
        <w:tc>
          <w:tcPr>
            <w:tcW w:w="4247" w:type="dxa"/>
          </w:tcPr>
          <w:p w:rsidR="002D7F78" w:rsidRPr="00056E03" w:rsidRDefault="002D7F78" w:rsidP="003A3AEE">
            <w:pPr>
              <w:rPr>
                <w:rFonts w:eastAsia="Times New Roman"/>
                <w:bCs/>
                <w:kern w:val="36"/>
                <w:sz w:val="24"/>
                <w:szCs w:val="24"/>
                <w:lang w:eastAsia="ca-ES"/>
              </w:rPr>
            </w:pPr>
            <w:r w:rsidRPr="00056E03">
              <w:rPr>
                <w:rFonts w:ascii="Arial Unicode MS" w:eastAsia="Arial Unicode MS" w:cs="Arial Unicode MS"/>
                <w:noProof/>
                <w:sz w:val="20"/>
                <w:szCs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3BA8790" wp14:editId="65EF8909">
                      <wp:simplePos x="0" y="0"/>
                      <wp:positionH relativeFrom="column">
                        <wp:posOffset>2336800</wp:posOffset>
                      </wp:positionH>
                      <wp:positionV relativeFrom="paragraph">
                        <wp:posOffset>46990</wp:posOffset>
                      </wp:positionV>
                      <wp:extent cx="45085" cy="57150"/>
                      <wp:effectExtent l="19050" t="38100" r="31115" b="57150"/>
                      <wp:wrapNone/>
                      <wp:docPr id="14" name="Estrella de 5 punta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5715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F7E7EE" id="Estrella de 5 puntas 14" o:spid="_x0000_s1026" style="position:absolute;margin-left:184pt;margin-top:3.7pt;width:3.55pt;height: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085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" path="m,21829r17221,l22543,r5321,21829l45085,21829,31153,35320r5322,21830l22543,43658,8610,57150,13932,35320,,21829xe" fillcolor="windowText" strokecolor="#41719c" strokeweight="1pt">
                      <v:stroke joinstyle="miter"/>
                      <v:path arrowok="t" o:connecttype="custom" o:connectlocs="0,21829;17221,21829;22543,0;27864,21829;45085,21829;31153,35320;36475,57150;22543,43658;8610,57150;13932,35320;0,21829" o:connectangles="0,0,0,0,0,0,0,0,0,0,0"/>
                    </v:shape>
                  </w:pict>
                </mc:Fallback>
              </mc:AlternateContent>
            </w:r>
            <w:r w:rsidRPr="00056E03">
              <w:rPr>
                <w:rFonts w:eastAsia="Times New Roman" w:cs="Times New Roman"/>
                <w:bCs/>
                <w:kern w:val="36"/>
                <w:sz w:val="24"/>
                <w:szCs w:val="24"/>
                <w:lang w:eastAsia="ca-ES"/>
              </w:rPr>
              <w:t>Sociosanitari Caixa Catalunya S. Jordi</w:t>
            </w:r>
          </w:p>
        </w:tc>
        <w:tc>
          <w:tcPr>
            <w:tcW w:w="4247" w:type="dxa"/>
          </w:tcPr>
          <w:p w:rsidR="002D7F78" w:rsidRPr="00056E03" w:rsidRDefault="002D7F78" w:rsidP="003A3AEE">
            <w:pPr>
              <w:rPr>
                <w:rFonts w:ascii="Arial Unicode MS" w:eastAsia="Arial Unicode MS" w:cs="Arial Unicode MS"/>
                <w:sz w:val="20"/>
                <w:szCs w:val="20"/>
              </w:rPr>
            </w:pPr>
            <w:r w:rsidRPr="00056E03">
              <w:rPr>
                <w:rFonts w:ascii="Arial Unicode MS" w:eastAsia="Arial Unicode MS" w:cs="Arial Unicode MS"/>
                <w:sz w:val="20"/>
                <w:szCs w:val="20"/>
              </w:rPr>
              <w:t>Cl</w:t>
            </w:r>
            <w:r w:rsidRPr="00056E03">
              <w:rPr>
                <w:rFonts w:ascii="Arial Unicode MS" w:eastAsia="Arial Unicode MS" w:cs="Arial Unicode MS"/>
                <w:sz w:val="20"/>
                <w:szCs w:val="20"/>
              </w:rPr>
              <w:t>í</w:t>
            </w:r>
            <w:r w:rsidRPr="00056E03">
              <w:rPr>
                <w:rFonts w:ascii="Arial Unicode MS" w:eastAsia="Arial Unicode MS" w:cs="Arial Unicode MS"/>
                <w:sz w:val="20"/>
                <w:szCs w:val="20"/>
              </w:rPr>
              <w:t>nica Barceloneta</w:t>
            </w:r>
            <w:r w:rsidRPr="00056E03">
              <w:rPr>
                <w:rFonts w:eastAsia="Times New Roman" w:cs="Times New Roman"/>
                <w:bCs/>
                <w:kern w:val="36"/>
                <w:sz w:val="24"/>
                <w:szCs w:val="24"/>
                <w:lang w:eastAsia="ca-ES"/>
              </w:rPr>
              <w:t xml:space="preserve"> SAU</w:t>
            </w:r>
          </w:p>
        </w:tc>
      </w:tr>
      <w:tr w:rsidR="00056E03" w:rsidRPr="00056E03" w:rsidTr="003A3AEE">
        <w:tc>
          <w:tcPr>
            <w:tcW w:w="4247" w:type="dxa"/>
          </w:tcPr>
          <w:p w:rsidR="002D7F78" w:rsidRPr="00056E03" w:rsidRDefault="002D7F78" w:rsidP="003A3AEE">
            <w:pPr>
              <w:rPr>
                <w:rFonts w:eastAsia="Times New Roman" w:cs="Times New Roman"/>
                <w:bCs/>
                <w:kern w:val="36"/>
                <w:sz w:val="24"/>
                <w:szCs w:val="24"/>
                <w:lang w:eastAsia="ca-ES"/>
              </w:rPr>
            </w:pPr>
            <w:r w:rsidRPr="00056E03">
              <w:rPr>
                <w:rFonts w:ascii="Arial Unicode MS" w:eastAsia="Arial Unicode MS" w:cs="Arial Unicode MS"/>
                <w:noProof/>
                <w:sz w:val="20"/>
                <w:szCs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69036D" wp14:editId="24B52851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47625</wp:posOffset>
                      </wp:positionV>
                      <wp:extent cx="45085" cy="57150"/>
                      <wp:effectExtent l="19050" t="38100" r="31115" b="57150"/>
                      <wp:wrapNone/>
                      <wp:docPr id="7" name="Estrella de 5 punta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5715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962290" id="Estrella de 5 puntas 7" o:spid="_x0000_s1026" style="position:absolute;margin-left:76.75pt;margin-top:3.75pt;width:3.55pt;height: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085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" path="m,21829r17221,l22543,r5321,21829l45085,21829,31153,35320r5322,21830l22543,43658,8610,57150,13932,35320,,21829xe" fillcolor="windowText" strokecolor="#41719c" strokeweight="1pt">
                      <v:stroke joinstyle="miter"/>
                      <v:path arrowok="t" o:connecttype="custom" o:connectlocs="0,21829;17221,21829;22543,0;27864,21829;45085,21829;31153,35320;36475,57150;22543,43658;8610,57150;13932,35320;0,21829" o:connectangles="0,0,0,0,0,0,0,0,0,0,0"/>
                    </v:shape>
                  </w:pict>
                </mc:Fallback>
              </mc:AlternateContent>
            </w:r>
            <w:r w:rsidRPr="00056E03">
              <w:rPr>
                <w:rFonts w:ascii="Arial Unicode MS" w:eastAsia="Arial Unicode MS" w:cs="Arial Unicode MS"/>
                <w:sz w:val="20"/>
                <w:szCs w:val="20"/>
              </w:rPr>
              <w:t xml:space="preserve">CSS Isabel Roig  </w:t>
            </w:r>
          </w:p>
        </w:tc>
        <w:tc>
          <w:tcPr>
            <w:tcW w:w="4247" w:type="dxa"/>
          </w:tcPr>
          <w:p w:rsidR="002D7F78" w:rsidRPr="00056E03" w:rsidRDefault="002D7F78" w:rsidP="003A3AEE">
            <w:pPr>
              <w:rPr>
                <w:rFonts w:ascii="Arial Unicode MS" w:eastAsia="Arial Unicode MS" w:cs="Arial Unicode MS"/>
                <w:sz w:val="20"/>
                <w:szCs w:val="20"/>
              </w:rPr>
            </w:pPr>
            <w:r w:rsidRPr="00056E03">
              <w:rPr>
                <w:rFonts w:ascii="Arial Unicode MS" w:eastAsia="Arial Unicode MS" w:cs="Arial Unicode MS"/>
                <w:sz w:val="20"/>
                <w:szCs w:val="20"/>
              </w:rPr>
              <w:t>Cl</w:t>
            </w:r>
            <w:r w:rsidRPr="00056E03">
              <w:rPr>
                <w:rFonts w:ascii="Arial Unicode MS" w:eastAsia="Arial Unicode MS" w:cs="Arial Unicode MS"/>
                <w:sz w:val="20"/>
                <w:szCs w:val="20"/>
              </w:rPr>
              <w:t>í</w:t>
            </w:r>
            <w:r w:rsidRPr="00056E03">
              <w:rPr>
                <w:rFonts w:ascii="Arial Unicode MS" w:eastAsia="Arial Unicode MS" w:cs="Arial Unicode MS"/>
                <w:sz w:val="20"/>
                <w:szCs w:val="20"/>
              </w:rPr>
              <w:t>nica Barceloneta SA</w:t>
            </w:r>
          </w:p>
        </w:tc>
      </w:tr>
      <w:tr w:rsidR="00056E03" w:rsidRPr="00056E03" w:rsidTr="003A3AEE">
        <w:tc>
          <w:tcPr>
            <w:tcW w:w="4247" w:type="dxa"/>
          </w:tcPr>
          <w:p w:rsidR="002D7F78" w:rsidRPr="00056E03" w:rsidRDefault="002D7F78" w:rsidP="003A3AEE">
            <w:pPr>
              <w:rPr>
                <w:rFonts w:ascii="Arial Unicode MS" w:eastAsia="Arial Unicode MS" w:cs="Arial Unicode MS"/>
                <w:sz w:val="20"/>
                <w:szCs w:val="20"/>
              </w:rPr>
            </w:pPr>
            <w:r w:rsidRPr="00056E03">
              <w:rPr>
                <w:rFonts w:ascii="Arial Unicode MS" w:eastAsia="Arial Unicode MS" w:cs="Arial Unicode MS"/>
                <w:noProof/>
                <w:sz w:val="20"/>
                <w:szCs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D87C59" wp14:editId="102742C5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48895</wp:posOffset>
                      </wp:positionV>
                      <wp:extent cx="45085" cy="57150"/>
                      <wp:effectExtent l="19050" t="38100" r="31115" b="57150"/>
                      <wp:wrapNone/>
                      <wp:docPr id="3" name="Estrella de 5 punta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5715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1254CE" id="Estrella de 5 puntas 3" o:spid="_x0000_s1026" style="position:absolute;margin-left:73.75pt;margin-top:3.85pt;width:3.55pt;height: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085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" path="m,21829r17221,l22543,r5321,21829l45085,21829,31153,35320r5322,21830l22543,43658,8610,57150,13932,35320,,21829xe" fillcolor="windowText" strokecolor="#41719c" strokeweight="1pt">
                      <v:stroke joinstyle="miter"/>
                      <v:path arrowok="t" o:connecttype="custom" o:connectlocs="0,21829;17221,21829;22543,0;27864,21829;45085,21829;31153,35320;36475,57150;22543,43658;8610,57150;13932,35320;0,21829" o:connectangles="0,0,0,0,0,0,0,0,0,0,0"/>
                    </v:shape>
                  </w:pict>
                </mc:Fallback>
              </mc:AlternateContent>
            </w:r>
            <w:r w:rsidRPr="00056E03">
              <w:rPr>
                <w:rFonts w:ascii="Arial Unicode MS" w:eastAsia="Arial Unicode MS" w:cs="Arial Unicode MS"/>
                <w:sz w:val="20"/>
                <w:szCs w:val="20"/>
              </w:rPr>
              <w:t xml:space="preserve">MUTUAM </w:t>
            </w:r>
            <w:proofErr w:type="spellStart"/>
            <w:r w:rsidRPr="00056E03">
              <w:rPr>
                <w:rFonts w:ascii="Arial Unicode MS" w:eastAsia="Arial Unicode MS" w:cs="Arial Unicode MS"/>
                <w:sz w:val="20"/>
                <w:szCs w:val="20"/>
              </w:rPr>
              <w:t>Guell</w:t>
            </w:r>
            <w:proofErr w:type="spellEnd"/>
            <w:r w:rsidRPr="00056E03">
              <w:rPr>
                <w:rFonts w:ascii="Arial Unicode MS" w:eastAsia="Arial Unicode MS" w:cs="Arial Unicode MS"/>
                <w:sz w:val="20"/>
                <w:szCs w:val="20"/>
              </w:rPr>
              <w:t xml:space="preserve">  </w:t>
            </w:r>
          </w:p>
        </w:tc>
        <w:tc>
          <w:tcPr>
            <w:tcW w:w="4247" w:type="dxa"/>
          </w:tcPr>
          <w:p w:rsidR="002D7F78" w:rsidRPr="00056E03" w:rsidRDefault="002D7F78" w:rsidP="003A3AEE">
            <w:pPr>
              <w:rPr>
                <w:rFonts w:ascii="Arial Unicode MS" w:eastAsia="Arial Unicode MS" w:cs="Arial Unicode MS"/>
                <w:sz w:val="20"/>
                <w:szCs w:val="20"/>
              </w:rPr>
            </w:pPr>
            <w:r w:rsidRPr="00056E03">
              <w:rPr>
                <w:rFonts w:ascii="Arial Unicode MS" w:eastAsia="Arial Unicode MS" w:cs="Arial Unicode MS"/>
                <w:sz w:val="20"/>
                <w:szCs w:val="20"/>
              </w:rPr>
              <w:t>MUTUAM Mutua de Previsi</w:t>
            </w:r>
            <w:r w:rsidRPr="00056E03">
              <w:rPr>
                <w:rFonts w:ascii="Arial Unicode MS" w:eastAsia="Arial Unicode MS" w:cs="Arial Unicode MS"/>
                <w:sz w:val="20"/>
                <w:szCs w:val="20"/>
              </w:rPr>
              <w:t>ó</w:t>
            </w:r>
            <w:r w:rsidRPr="00056E03"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056E03">
              <w:rPr>
                <w:rFonts w:ascii="Arial Unicode MS" w:eastAsia="Arial Unicode MS" w:cs="Arial Unicode MS"/>
                <w:sz w:val="20"/>
                <w:szCs w:val="20"/>
              </w:rPr>
              <w:t>SociL</w:t>
            </w:r>
            <w:proofErr w:type="spellEnd"/>
          </w:p>
        </w:tc>
      </w:tr>
      <w:tr w:rsidR="00056E03" w:rsidRPr="00056E03" w:rsidTr="003A3AEE">
        <w:tc>
          <w:tcPr>
            <w:tcW w:w="4247" w:type="dxa"/>
          </w:tcPr>
          <w:p w:rsidR="002D7F78" w:rsidRPr="00056E03" w:rsidRDefault="002D7F78" w:rsidP="003A3AEE">
            <w:pPr>
              <w:rPr>
                <w:rFonts w:ascii="Arial Unicode MS" w:eastAsia="Arial Unicode MS" w:cs="Arial Unicode MS"/>
                <w:sz w:val="20"/>
                <w:szCs w:val="20"/>
              </w:rPr>
            </w:pPr>
            <w:r w:rsidRPr="00056E03">
              <w:rPr>
                <w:rFonts w:ascii="Arial Unicode MS" w:eastAsia="Arial Unicode MS" w:cs="Arial Unicode MS"/>
                <w:noProof/>
                <w:sz w:val="20"/>
                <w:szCs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392A46" wp14:editId="2517ADCD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59690</wp:posOffset>
                      </wp:positionV>
                      <wp:extent cx="45085" cy="57150"/>
                      <wp:effectExtent l="19050" t="38100" r="31115" b="57150"/>
                      <wp:wrapNone/>
                      <wp:docPr id="4" name="Estrella de 5 punta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5715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D971A2" id="Estrella de 5 puntas 4" o:spid="_x0000_s1026" style="position:absolute;margin-left:68.5pt;margin-top:4.7pt;width:3.55pt;height: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085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" path="m,21829r17221,l22543,r5321,21829l45085,21829,31153,35320r5322,21830l22543,43658,8610,57150,13932,35320,,21829xe" fillcolor="windowText" strokecolor="#41719c" strokeweight="1pt">
                      <v:stroke joinstyle="miter"/>
                      <v:path arrowok="t" o:connecttype="custom" o:connectlocs="0,21829;17221,21829;22543,0;27864,21829;45085,21829;31153,35320;36475,57150;22543,43658;8610,57150;13932,35320;0,21829" o:connectangles="0,0,0,0,0,0,0,0,0,0,0"/>
                    </v:shape>
                  </w:pict>
                </mc:Fallback>
              </mc:AlternateContent>
            </w:r>
            <w:r w:rsidRPr="00056E03">
              <w:rPr>
                <w:rFonts w:ascii="Arial Unicode MS" w:eastAsia="Arial Unicode MS" w:cs="Arial Unicode MS"/>
                <w:sz w:val="20"/>
                <w:szCs w:val="20"/>
              </w:rPr>
              <w:t xml:space="preserve">HESTIA Palau  </w:t>
            </w:r>
          </w:p>
        </w:tc>
        <w:tc>
          <w:tcPr>
            <w:tcW w:w="4247" w:type="dxa"/>
          </w:tcPr>
          <w:p w:rsidR="002D7F78" w:rsidRPr="00056E03" w:rsidRDefault="002D7F78" w:rsidP="003A3AEE">
            <w:pPr>
              <w:rPr>
                <w:rFonts w:ascii="Arial Unicode MS" w:eastAsia="Arial Unicode MS" w:cs="Arial Unicode MS"/>
                <w:sz w:val="20"/>
                <w:szCs w:val="20"/>
              </w:rPr>
            </w:pPr>
            <w:r w:rsidRPr="00056E03">
              <w:rPr>
                <w:rFonts w:ascii="Arial Unicode MS" w:eastAsia="Arial Unicode MS" w:cs="Arial Unicode MS"/>
                <w:sz w:val="20"/>
                <w:szCs w:val="20"/>
              </w:rPr>
              <w:t>HESTIA Palau SL</w:t>
            </w:r>
          </w:p>
        </w:tc>
      </w:tr>
      <w:tr w:rsidR="00056E03" w:rsidRPr="00056E03" w:rsidTr="003A3AEE">
        <w:tc>
          <w:tcPr>
            <w:tcW w:w="4247" w:type="dxa"/>
          </w:tcPr>
          <w:p w:rsidR="002D7F78" w:rsidRPr="00056E03" w:rsidRDefault="002D7F78" w:rsidP="003A3AEE">
            <w:pPr>
              <w:rPr>
                <w:rFonts w:ascii="Arial Unicode MS" w:eastAsia="Arial Unicode MS" w:cs="Arial Unicode MS"/>
                <w:sz w:val="20"/>
                <w:szCs w:val="20"/>
              </w:rPr>
            </w:pPr>
            <w:r w:rsidRPr="00056E03">
              <w:rPr>
                <w:rFonts w:ascii="Arial Unicode MS" w:eastAsia="Arial Unicode MS" w:cs="Arial Unicode MS"/>
                <w:noProof/>
                <w:sz w:val="20"/>
                <w:szCs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735A4E" wp14:editId="1C5C2B18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41275</wp:posOffset>
                      </wp:positionV>
                      <wp:extent cx="45085" cy="57150"/>
                      <wp:effectExtent l="19050" t="38100" r="31115" b="57150"/>
                      <wp:wrapNone/>
                      <wp:docPr id="5" name="Estrella de 5 punta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5715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B879BF" id="Estrella de 5 puntas 5" o:spid="_x0000_s1026" style="position:absolute;margin-left:121.75pt;margin-top:3.25pt;width:3.55pt;height: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085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" path="m,21829r17221,l22543,r5321,21829l45085,21829,31153,35320r5322,21830l22543,43658,8610,57150,13932,35320,,21829xe" fillcolor="windowText" strokecolor="#41719c" strokeweight="1pt">
                      <v:stroke joinstyle="miter"/>
                      <v:path arrowok="t" o:connecttype="custom" o:connectlocs="0,21829;17221,21829;22543,0;27864,21829;45085,21829;31153,35320;36475,57150;22543,43658;8610,57150;13932,35320;0,21829" o:connectangles="0,0,0,0,0,0,0,0,0,0,0"/>
                    </v:shape>
                  </w:pict>
                </mc:Fallback>
              </mc:AlternateContent>
            </w:r>
            <w:r w:rsidRPr="00056E03">
              <w:rPr>
                <w:rFonts w:ascii="Arial Unicode MS" w:eastAsia="Arial Unicode MS" w:cs="Arial Unicode MS"/>
                <w:sz w:val="20"/>
                <w:szCs w:val="20"/>
              </w:rPr>
              <w:t xml:space="preserve">HESTIA Secretari Coloma </w:t>
            </w:r>
          </w:p>
        </w:tc>
        <w:tc>
          <w:tcPr>
            <w:tcW w:w="4247" w:type="dxa"/>
          </w:tcPr>
          <w:p w:rsidR="002D7F78" w:rsidRPr="00056E03" w:rsidRDefault="002D7F78" w:rsidP="003A3AEE">
            <w:pPr>
              <w:rPr>
                <w:rFonts w:ascii="Arial Unicode MS" w:eastAsia="Arial Unicode MS" w:cs="Arial Unicode MS"/>
                <w:sz w:val="20"/>
                <w:szCs w:val="20"/>
              </w:rPr>
            </w:pPr>
            <w:r w:rsidRPr="00056E03">
              <w:rPr>
                <w:rFonts w:ascii="Arial Unicode MS" w:eastAsia="Arial Unicode MS" w:cs="Arial Unicode MS"/>
                <w:sz w:val="20"/>
                <w:szCs w:val="20"/>
              </w:rPr>
              <w:t>HESTIA SSR</w:t>
            </w:r>
          </w:p>
        </w:tc>
      </w:tr>
      <w:tr w:rsidR="00056E03" w:rsidRPr="00056E03" w:rsidTr="003A3AEE">
        <w:tc>
          <w:tcPr>
            <w:tcW w:w="4247" w:type="dxa"/>
          </w:tcPr>
          <w:p w:rsidR="002D7F78" w:rsidRPr="00056E03" w:rsidRDefault="002D7F78" w:rsidP="003A3AEE">
            <w:pPr>
              <w:rPr>
                <w:rFonts w:ascii="Arial Unicode MS" w:eastAsia="Arial Unicode MS" w:cs="Arial Unicode MS"/>
                <w:sz w:val="20"/>
                <w:szCs w:val="20"/>
              </w:rPr>
            </w:pPr>
            <w:r w:rsidRPr="00056E03">
              <w:t xml:space="preserve">HESTIA Duran i </w:t>
            </w:r>
            <w:proofErr w:type="spellStart"/>
            <w:r w:rsidRPr="00056E03">
              <w:t>Reynals</w:t>
            </w:r>
            <w:proofErr w:type="spellEnd"/>
          </w:p>
        </w:tc>
        <w:tc>
          <w:tcPr>
            <w:tcW w:w="4247" w:type="dxa"/>
          </w:tcPr>
          <w:p w:rsidR="002D7F78" w:rsidRPr="00056E03" w:rsidRDefault="002D7F78" w:rsidP="003A3AEE">
            <w:pPr>
              <w:rPr>
                <w:rFonts w:ascii="Arial Unicode MS" w:eastAsia="Arial Unicode MS" w:cs="Arial Unicode MS"/>
                <w:sz w:val="20"/>
                <w:szCs w:val="20"/>
              </w:rPr>
            </w:pPr>
            <w:r w:rsidRPr="00056E03">
              <w:t>SSR HESTIA SL</w:t>
            </w:r>
          </w:p>
        </w:tc>
      </w:tr>
      <w:tr w:rsidR="00056E03" w:rsidRPr="00056E03" w:rsidTr="003A3AEE">
        <w:tc>
          <w:tcPr>
            <w:tcW w:w="4247" w:type="dxa"/>
          </w:tcPr>
          <w:p w:rsidR="002D7F78" w:rsidRPr="00056E03" w:rsidRDefault="002D7F78" w:rsidP="003A3AEE">
            <w:pPr>
              <w:rPr>
                <w:rFonts w:ascii="Arial Unicode MS" w:eastAsia="Arial Unicode MS" w:cs="Arial Unicode MS"/>
                <w:sz w:val="20"/>
                <w:szCs w:val="20"/>
              </w:rPr>
            </w:pPr>
            <w:r w:rsidRPr="00056E03">
              <w:rPr>
                <w:rFonts w:ascii="Arial Unicode MS" w:eastAsia="Arial Unicode MS" w:cs="Arial Unicode MS"/>
                <w:noProof/>
                <w:sz w:val="20"/>
                <w:szCs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EDF982" wp14:editId="4289B623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46355</wp:posOffset>
                      </wp:positionV>
                      <wp:extent cx="45085" cy="57150"/>
                      <wp:effectExtent l="19050" t="38100" r="31115" b="57150"/>
                      <wp:wrapNone/>
                      <wp:docPr id="6" name="Estrella de 5 punta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5715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DB1AD7" id="Estrella de 5 puntas 6" o:spid="_x0000_s1026" style="position:absolute;margin-left:100.75pt;margin-top:3.65pt;width:3.55pt;height: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085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" path="m,21829r17221,l22543,r5321,21829l45085,21829,31153,35320r5322,21830l22543,43658,8610,57150,13932,35320,,21829xe" fillcolor="windowText" strokecolor="#41719c" strokeweight="1pt">
                      <v:stroke joinstyle="miter"/>
                      <v:path arrowok="t" o:connecttype="custom" o:connectlocs="0,21829;17221,21829;22543,0;27864,21829;45085,21829;31153,35320;36475,57150;22543,43658;8610,57150;13932,35320;0,21829" o:connectangles="0,0,0,0,0,0,0,0,0,0,0"/>
                    </v:shape>
                  </w:pict>
                </mc:Fallback>
              </mc:AlternateContent>
            </w:r>
            <w:r w:rsidRPr="00056E03">
              <w:rPr>
                <w:rFonts w:ascii="Arial Unicode MS" w:eastAsia="Arial Unicode MS" w:cs="Arial Unicode MS"/>
                <w:sz w:val="20"/>
                <w:szCs w:val="20"/>
              </w:rPr>
              <w:t xml:space="preserve">CLINICA ST ANTONI  </w:t>
            </w:r>
          </w:p>
        </w:tc>
        <w:tc>
          <w:tcPr>
            <w:tcW w:w="4247" w:type="dxa"/>
          </w:tcPr>
          <w:p w:rsidR="002D7F78" w:rsidRPr="00056E03" w:rsidRDefault="002D7F78" w:rsidP="003A3AEE">
            <w:pPr>
              <w:rPr>
                <w:rFonts w:ascii="Arial Unicode MS" w:eastAsia="Arial Unicode MS" w:cs="Arial Unicode MS"/>
                <w:sz w:val="20"/>
                <w:szCs w:val="20"/>
              </w:rPr>
            </w:pPr>
            <w:r w:rsidRPr="00056E03">
              <w:rPr>
                <w:rFonts w:ascii="Arial Unicode MS" w:eastAsia="Arial Unicode MS" w:cs="Arial Unicode MS"/>
                <w:sz w:val="20"/>
                <w:szCs w:val="20"/>
              </w:rPr>
              <w:t>HUCASVE SL</w:t>
            </w:r>
          </w:p>
        </w:tc>
      </w:tr>
      <w:tr w:rsidR="00056E03" w:rsidRPr="00056E03" w:rsidTr="003A3AEE">
        <w:tc>
          <w:tcPr>
            <w:tcW w:w="4247" w:type="dxa"/>
          </w:tcPr>
          <w:p w:rsidR="002D7F78" w:rsidRPr="00056E03" w:rsidRDefault="002D7F78" w:rsidP="003A3AEE">
            <w:pPr>
              <w:rPr>
                <w:rFonts w:ascii="Arial Unicode MS" w:eastAsia="Arial Unicode MS" w:cs="Arial Unicode MS"/>
                <w:sz w:val="20"/>
                <w:szCs w:val="20"/>
              </w:rPr>
            </w:pPr>
            <w:r w:rsidRPr="00056E03">
              <w:rPr>
                <w:rFonts w:ascii="Arial Unicode MS" w:eastAsia="Arial Unicode MS" w:cs="Arial Unicode MS"/>
                <w:noProof/>
                <w:sz w:val="20"/>
                <w:szCs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1D2240" wp14:editId="50B7BA4E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47625</wp:posOffset>
                      </wp:positionV>
                      <wp:extent cx="45085" cy="57150"/>
                      <wp:effectExtent l="19050" t="38100" r="31115" b="57150"/>
                      <wp:wrapNone/>
                      <wp:docPr id="8" name="Estrella de 5 punta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5715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9364C6" id="Estrella de 5 puntas 8" o:spid="_x0000_s1026" style="position:absolute;margin-left:85.75pt;margin-top:3.75pt;width:3.55pt;height: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085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" path="m,21829r17221,l22543,r5321,21829l45085,21829,31153,35320r5322,21830l22543,43658,8610,57150,13932,35320,,21829xe" fillcolor="windowText" strokecolor="#41719c" strokeweight="1pt">
                      <v:stroke joinstyle="miter"/>
                      <v:path arrowok="t" o:connecttype="custom" o:connectlocs="0,21829;17221,21829;22543,0;27864,21829;45085,21829;31153,35320;36475,57150;22543,43658;8610,57150;13932,35320;0,21829" o:connectangles="0,0,0,0,0,0,0,0,0,0,0"/>
                    </v:shape>
                  </w:pict>
                </mc:Fallback>
              </mc:AlternateContent>
            </w:r>
            <w:r w:rsidRPr="00056E03">
              <w:rPr>
                <w:rFonts w:ascii="Arial Unicode MS" w:eastAsia="Arial Unicode MS" w:cs="Arial Unicode MS"/>
                <w:sz w:val="20"/>
                <w:szCs w:val="20"/>
              </w:rPr>
              <w:t xml:space="preserve">CENTRE FORUM </w:t>
            </w:r>
          </w:p>
        </w:tc>
        <w:tc>
          <w:tcPr>
            <w:tcW w:w="4247" w:type="dxa"/>
          </w:tcPr>
          <w:p w:rsidR="002D7F78" w:rsidRPr="00056E03" w:rsidRDefault="002D7F78" w:rsidP="003A3AEE">
            <w:pPr>
              <w:rPr>
                <w:rFonts w:ascii="Arial Unicode MS" w:eastAsia="Arial Unicode MS" w:cs="Arial Unicode MS"/>
                <w:sz w:val="20"/>
                <w:szCs w:val="20"/>
              </w:rPr>
            </w:pPr>
            <w:r w:rsidRPr="00056E03">
              <w:rPr>
                <w:rFonts w:ascii="Arial Unicode MS" w:eastAsia="Arial Unicode MS" w:cs="Arial Unicode MS"/>
                <w:sz w:val="20"/>
                <w:szCs w:val="20"/>
              </w:rPr>
              <w:t>C Mar Parc Salut BCN</w:t>
            </w:r>
          </w:p>
        </w:tc>
      </w:tr>
      <w:tr w:rsidR="00056E03" w:rsidRPr="00056E03" w:rsidTr="003A3AEE">
        <w:tc>
          <w:tcPr>
            <w:tcW w:w="4247" w:type="dxa"/>
          </w:tcPr>
          <w:p w:rsidR="002D7F78" w:rsidRPr="00056E03" w:rsidRDefault="002D7F78" w:rsidP="003A3AEE">
            <w:pPr>
              <w:rPr>
                <w:rFonts w:ascii="Arial Unicode MS" w:eastAsia="Arial Unicode MS" w:cs="Arial Unicode MS"/>
                <w:sz w:val="20"/>
                <w:szCs w:val="20"/>
              </w:rPr>
            </w:pPr>
            <w:r w:rsidRPr="00056E03">
              <w:rPr>
                <w:rFonts w:ascii="Arial Unicode MS" w:eastAsia="Arial Unicode MS" w:cs="Arial Unicode MS"/>
                <w:noProof/>
                <w:sz w:val="20"/>
                <w:szCs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731FFF" wp14:editId="629F556C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48260</wp:posOffset>
                      </wp:positionV>
                      <wp:extent cx="45085" cy="57150"/>
                      <wp:effectExtent l="19050" t="38100" r="31115" b="57150"/>
                      <wp:wrapNone/>
                      <wp:docPr id="9" name="Estrella de 5 punta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5715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F794F5" id="Estrella de 5 puntas 9" o:spid="_x0000_s1026" style="position:absolute;margin-left:124pt;margin-top:3.8pt;width:3.55pt;height: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085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" path="m,21829r17221,l22543,r5321,21829l45085,21829,31153,35320r5322,21830l22543,43658,8610,57150,13932,35320,,21829xe" fillcolor="windowText" strokecolor="#41719c" strokeweight="1pt">
                      <v:stroke joinstyle="miter"/>
                      <v:path arrowok="t" o:connecttype="custom" o:connectlocs="0,21829;17221,21829;22543,0;27864,21829;45085,21829;31153,35320;36475,57150;22543,43658;8610,57150;13932,35320;0,21829" o:connectangles="0,0,0,0,0,0,0,0,0,0,0"/>
                    </v:shape>
                  </w:pict>
                </mc:Fallback>
              </mc:AlternateContent>
            </w:r>
            <w:r w:rsidRPr="00056E03">
              <w:rPr>
                <w:rFonts w:ascii="Arial Unicode MS" w:eastAsia="Arial Unicode MS" w:cs="Arial Unicode MS"/>
                <w:sz w:val="20"/>
                <w:szCs w:val="20"/>
              </w:rPr>
              <w:t>SERVICIOS CLINICOS SA</w:t>
            </w:r>
          </w:p>
        </w:tc>
        <w:tc>
          <w:tcPr>
            <w:tcW w:w="4247" w:type="dxa"/>
          </w:tcPr>
          <w:p w:rsidR="002D7F78" w:rsidRPr="00056E03" w:rsidRDefault="002D7F78" w:rsidP="003A3AEE">
            <w:pPr>
              <w:rPr>
                <w:rFonts w:ascii="Arial Unicode MS" w:eastAsia="Arial Unicode MS" w:cs="Arial Unicode MS"/>
                <w:sz w:val="20"/>
                <w:szCs w:val="20"/>
              </w:rPr>
            </w:pPr>
            <w:r w:rsidRPr="00056E03">
              <w:rPr>
                <w:rFonts w:ascii="Arial Unicode MS" w:eastAsia="Arial Unicode MS" w:cs="Arial Unicode MS"/>
                <w:sz w:val="20"/>
                <w:szCs w:val="20"/>
              </w:rPr>
              <w:t>SAR Residencial y Assistencial REGINA</w:t>
            </w:r>
          </w:p>
        </w:tc>
      </w:tr>
      <w:tr w:rsidR="00056E03" w:rsidRPr="00056E03" w:rsidTr="003A3AEE">
        <w:tc>
          <w:tcPr>
            <w:tcW w:w="4247" w:type="dxa"/>
          </w:tcPr>
          <w:p w:rsidR="002D7F78" w:rsidRPr="00056E03" w:rsidRDefault="002D7F78" w:rsidP="003A3AEE">
            <w:pPr>
              <w:rPr>
                <w:rFonts w:ascii="Arial Unicode MS" w:eastAsia="Arial Unicode MS" w:cs="Arial Unicode MS"/>
                <w:sz w:val="20"/>
                <w:szCs w:val="20"/>
              </w:rPr>
            </w:pPr>
            <w:r w:rsidRPr="00056E03">
              <w:rPr>
                <w:rFonts w:ascii="Arial Unicode MS" w:eastAsia="Arial Unicode MS" w:cs="Arial Unicode MS"/>
                <w:noProof/>
                <w:sz w:val="20"/>
                <w:szCs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9CFDA2" wp14:editId="42BAEAD2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49530</wp:posOffset>
                      </wp:positionV>
                      <wp:extent cx="45085" cy="57150"/>
                      <wp:effectExtent l="19050" t="38100" r="31115" b="57150"/>
                      <wp:wrapNone/>
                      <wp:docPr id="10" name="Estrella de 5 punta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5715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FE7B26" id="Estrella de 5 puntas 10" o:spid="_x0000_s1026" style="position:absolute;margin-left:125.5pt;margin-top:3.9pt;width:3.55pt;height: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085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" path="m,21829r17221,l22543,r5321,21829l45085,21829,31153,35320r5322,21830l22543,43658,8610,57150,13932,35320,,21829xe" fillcolor="windowText" strokecolor="#41719c" strokeweight="1pt">
                      <v:stroke joinstyle="miter"/>
                      <v:path arrowok="t" o:connecttype="custom" o:connectlocs="0,21829;17221,21829;22543,0;27864,21829;45085,21829;31153,35320;36475,57150;22543,43658;8610,57150;13932,35320;0,21829" o:connectangles="0,0,0,0,0,0,0,0,0,0,0"/>
                    </v:shape>
                  </w:pict>
                </mc:Fallback>
              </mc:AlternateContent>
            </w:r>
            <w:r w:rsidRPr="00056E03">
              <w:rPr>
                <w:rFonts w:ascii="Arial Unicode MS" w:eastAsia="Arial Unicode MS" w:cs="Arial Unicode MS"/>
                <w:sz w:val="20"/>
                <w:szCs w:val="20"/>
              </w:rPr>
              <w:t>CS SARQUAVITAE Regina</w:t>
            </w:r>
          </w:p>
        </w:tc>
        <w:tc>
          <w:tcPr>
            <w:tcW w:w="4247" w:type="dxa"/>
          </w:tcPr>
          <w:p w:rsidR="002D7F78" w:rsidRPr="00056E03" w:rsidRDefault="002D7F78" w:rsidP="003A3AEE">
            <w:pPr>
              <w:rPr>
                <w:rFonts w:ascii="Arial Unicode MS" w:eastAsia="Arial Unicode MS" w:cs="Arial Unicode MS"/>
                <w:sz w:val="20"/>
                <w:szCs w:val="20"/>
              </w:rPr>
            </w:pPr>
            <w:r w:rsidRPr="00056E03">
              <w:rPr>
                <w:rFonts w:ascii="Arial Unicode MS" w:eastAsia="Arial Unicode MS" w:cs="Arial Unicode MS"/>
                <w:sz w:val="20"/>
                <w:szCs w:val="20"/>
              </w:rPr>
              <w:t>SAR Residencial y Assistencial REGINA</w:t>
            </w:r>
          </w:p>
        </w:tc>
      </w:tr>
      <w:tr w:rsidR="00056E03" w:rsidRPr="00056E03" w:rsidTr="003A3AEE">
        <w:tc>
          <w:tcPr>
            <w:tcW w:w="4247" w:type="dxa"/>
          </w:tcPr>
          <w:p w:rsidR="002D7F78" w:rsidRPr="00056E03" w:rsidRDefault="002D7F78" w:rsidP="003A3AEE">
            <w:pPr>
              <w:rPr>
                <w:rFonts w:ascii="Arial Unicode MS" w:eastAsia="Arial Unicode MS" w:cs="Arial Unicode MS"/>
                <w:sz w:val="20"/>
                <w:szCs w:val="20"/>
              </w:rPr>
            </w:pPr>
            <w:r w:rsidRPr="00056E03">
              <w:rPr>
                <w:rFonts w:ascii="Arial Unicode MS" w:eastAsia="Arial Unicode MS" w:cs="Arial Unicode MS"/>
                <w:noProof/>
                <w:sz w:val="20"/>
                <w:szCs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CF5242" wp14:editId="07936AE6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50165</wp:posOffset>
                      </wp:positionV>
                      <wp:extent cx="45085" cy="57150"/>
                      <wp:effectExtent l="19050" t="38100" r="31115" b="57150"/>
                      <wp:wrapNone/>
                      <wp:docPr id="11" name="Estrella de 5 punta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5715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DCC315" id="Estrella de 5 puntas 11" o:spid="_x0000_s1026" style="position:absolute;margin-left:130.75pt;margin-top:3.95pt;width:3.55pt;height: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085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" path="m,21829r17221,l22543,r5321,21829l45085,21829,31153,35320r5322,21830l22543,43658,8610,57150,13932,35320,,21829xe" fillcolor="windowText" strokecolor="#41719c" strokeweight="1pt">
                      <v:stroke joinstyle="miter"/>
                      <v:path arrowok="t" o:connecttype="custom" o:connectlocs="0,21829;17221,21829;22543,0;27864,21829;45085,21829;31153,35320;36475,57150;22543,43658;8610,57150;13932,35320;0,21829" o:connectangles="0,0,0,0,0,0,0,0,0,0,0"/>
                    </v:shape>
                  </w:pict>
                </mc:Fallback>
              </mc:AlternateContent>
            </w:r>
            <w:r w:rsidRPr="00056E03">
              <w:rPr>
                <w:rFonts w:ascii="Arial Unicode MS" w:eastAsia="Arial Unicode MS" w:cs="Arial Unicode MS"/>
                <w:sz w:val="20"/>
                <w:szCs w:val="20"/>
              </w:rPr>
              <w:t xml:space="preserve">CS SARQUAVITAE La Salut </w:t>
            </w:r>
          </w:p>
        </w:tc>
        <w:tc>
          <w:tcPr>
            <w:tcW w:w="4247" w:type="dxa"/>
          </w:tcPr>
          <w:p w:rsidR="002D7F78" w:rsidRPr="00056E03" w:rsidRDefault="002D7F78" w:rsidP="003A3AEE">
            <w:pPr>
              <w:rPr>
                <w:rFonts w:ascii="Arial Unicode MS" w:eastAsia="Arial Unicode MS" w:cs="Arial Unicode MS"/>
                <w:sz w:val="20"/>
                <w:szCs w:val="20"/>
              </w:rPr>
            </w:pPr>
            <w:r w:rsidRPr="00056E03">
              <w:rPr>
                <w:rFonts w:ascii="Arial Unicode MS" w:eastAsia="Arial Unicode MS" w:cs="Arial Unicode MS"/>
                <w:sz w:val="20"/>
                <w:szCs w:val="20"/>
              </w:rPr>
              <w:t>SAR Residencial y Assistencial La Salut</w:t>
            </w:r>
          </w:p>
        </w:tc>
      </w:tr>
      <w:tr w:rsidR="00056E03" w:rsidRPr="00056E03" w:rsidTr="003A3AEE">
        <w:tc>
          <w:tcPr>
            <w:tcW w:w="4247" w:type="dxa"/>
          </w:tcPr>
          <w:p w:rsidR="002D7F78" w:rsidRPr="00056E03" w:rsidRDefault="002D7F78" w:rsidP="003A3AEE">
            <w:pPr>
              <w:rPr>
                <w:rFonts w:ascii="Arial Unicode MS" w:eastAsia="Arial Unicode MS" w:cs="Arial Unicode MS"/>
                <w:sz w:val="20"/>
                <w:szCs w:val="20"/>
              </w:rPr>
            </w:pPr>
            <w:r w:rsidRPr="00056E03">
              <w:rPr>
                <w:rFonts w:ascii="Arial Unicode MS" w:eastAsia="Arial Unicode MS" w:cs="Arial Unicode MS"/>
                <w:noProof/>
                <w:sz w:val="20"/>
                <w:szCs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78A085" wp14:editId="57B2D32D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41910</wp:posOffset>
                      </wp:positionV>
                      <wp:extent cx="45085" cy="57150"/>
                      <wp:effectExtent l="19050" t="38100" r="31115" b="57150"/>
                      <wp:wrapNone/>
                      <wp:docPr id="12" name="Estrella de 5 punta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5715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56975D" id="Estrella de 5 puntas 12" o:spid="_x0000_s1026" style="position:absolute;margin-left:110.5pt;margin-top:3.3pt;width:3.55pt;height: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085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" path="m,21829r17221,l22543,r5321,21829l45085,21829,31153,35320r5322,21830l22543,43658,8610,57150,13932,35320,,21829xe" fillcolor="windowText" strokecolor="#41719c" strokeweight="1pt">
                      <v:stroke joinstyle="miter"/>
                      <v:path arrowok="t" o:connecttype="custom" o:connectlocs="0,21829;17221,21829;22543,0;27864,21829;45085,21829;31153,35320;36475,57150;22543,43658;8610,57150;13932,35320;0,21829" o:connectangles="0,0,0,0,0,0,0,0,0,0,0"/>
                    </v:shape>
                  </w:pict>
                </mc:Fallback>
              </mc:AlternateContent>
            </w:r>
            <w:r w:rsidRPr="00056E03">
              <w:rPr>
                <w:rFonts w:ascii="Arial Unicode MS" w:eastAsia="Arial Unicode MS" w:cs="Arial Unicode MS"/>
                <w:sz w:val="20"/>
                <w:szCs w:val="20"/>
              </w:rPr>
              <w:t xml:space="preserve">RESIDENCIA AIDAR SL   </w:t>
            </w:r>
          </w:p>
        </w:tc>
        <w:tc>
          <w:tcPr>
            <w:tcW w:w="4247" w:type="dxa"/>
          </w:tcPr>
          <w:p w:rsidR="002D7F78" w:rsidRPr="00056E03" w:rsidRDefault="002D7F78" w:rsidP="003A3AEE">
            <w:pPr>
              <w:rPr>
                <w:rFonts w:ascii="Arial Unicode MS" w:eastAsia="Arial Unicode MS" w:cs="Arial Unicode MS"/>
                <w:sz w:val="20"/>
                <w:szCs w:val="20"/>
              </w:rPr>
            </w:pPr>
            <w:proofErr w:type="spellStart"/>
            <w:r w:rsidRPr="00056E03">
              <w:rPr>
                <w:rFonts w:ascii="Arial Unicode MS" w:eastAsia="Arial Unicode MS" w:cs="Arial Unicode MS"/>
                <w:sz w:val="20"/>
                <w:szCs w:val="20"/>
              </w:rPr>
              <w:t>Resid</w:t>
            </w:r>
            <w:proofErr w:type="spellEnd"/>
            <w:r w:rsidRPr="00056E03">
              <w:rPr>
                <w:rFonts w:ascii="Arial Unicode MS" w:eastAsia="Arial Unicode MS" w:cs="Arial Unicode MS"/>
                <w:sz w:val="20"/>
                <w:szCs w:val="20"/>
              </w:rPr>
              <w:t xml:space="preserve"> AIDAR SL Subrogat</w:t>
            </w:r>
          </w:p>
        </w:tc>
      </w:tr>
      <w:tr w:rsidR="00056E03" w:rsidRPr="00056E03" w:rsidTr="003A3AEE">
        <w:tc>
          <w:tcPr>
            <w:tcW w:w="4247" w:type="dxa"/>
          </w:tcPr>
          <w:p w:rsidR="002D7F78" w:rsidRPr="00056E03" w:rsidRDefault="002D7F78" w:rsidP="003A3AEE">
            <w:pPr>
              <w:rPr>
                <w:rFonts w:ascii="Arial Unicode MS" w:eastAsia="Arial Unicode MS" w:cs="Arial Unicode MS"/>
                <w:sz w:val="20"/>
                <w:szCs w:val="20"/>
              </w:rPr>
            </w:pPr>
            <w:r w:rsidRPr="00056E03">
              <w:rPr>
                <w:rFonts w:ascii="Arial Unicode MS" w:eastAsia="Arial Unicode MS" w:cs="Arial Unicode MS"/>
                <w:noProof/>
                <w:sz w:val="20"/>
                <w:szCs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5C3C6B" wp14:editId="27868AE5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52070</wp:posOffset>
                      </wp:positionV>
                      <wp:extent cx="45085" cy="57150"/>
                      <wp:effectExtent l="19050" t="38100" r="31115" b="57150"/>
                      <wp:wrapNone/>
                      <wp:docPr id="16" name="Estrella de 5 punta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5715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228311" id="Estrella de 5 puntas 16" o:spid="_x0000_s1026" style="position:absolute;margin-left:121.75pt;margin-top:4.1pt;width:3.55pt;height: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085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" path="m,21829r17221,l22543,r5321,21829l45085,21829,31153,35320r5322,21830l22543,43658,8610,57150,13932,35320,,21829xe" fillcolor="windowText" strokecolor="#41719c" strokeweight="1pt">
                      <v:stroke joinstyle="miter"/>
                      <v:path arrowok="t" o:connecttype="custom" o:connectlocs="0,21829;17221,21829;22543,0;27864,21829;45085,21829;31153,35320;36475,57150;22543,43658;8610,57150;13932,35320;0,21829" o:connectangles="0,0,0,0,0,0,0,0,0,0,0"/>
                    </v:shape>
                  </w:pict>
                </mc:Fallback>
              </mc:AlternateContent>
            </w:r>
            <w:r w:rsidRPr="00056E03">
              <w:rPr>
                <w:rFonts w:ascii="Arial Unicode MS" w:eastAsia="Arial Unicode MS" w:cs="Arial Unicode MS"/>
                <w:sz w:val="20"/>
                <w:szCs w:val="20"/>
              </w:rPr>
              <w:t>Nou Hospital EVANGELIC</w:t>
            </w:r>
          </w:p>
        </w:tc>
        <w:tc>
          <w:tcPr>
            <w:tcW w:w="4247" w:type="dxa"/>
          </w:tcPr>
          <w:p w:rsidR="002D7F78" w:rsidRPr="00056E03" w:rsidRDefault="002D7F78" w:rsidP="003A3AEE">
            <w:pPr>
              <w:rPr>
                <w:rFonts w:ascii="Arial Unicode MS" w:eastAsia="Arial Unicode MS" w:cs="Arial Unicode MS"/>
                <w:sz w:val="20"/>
                <w:szCs w:val="20"/>
              </w:rPr>
            </w:pPr>
            <w:proofErr w:type="spellStart"/>
            <w:r w:rsidRPr="00056E03">
              <w:rPr>
                <w:rFonts w:ascii="Arial Unicode MS" w:eastAsia="Arial Unicode MS" w:cs="Arial Unicode MS"/>
                <w:sz w:val="20"/>
                <w:szCs w:val="20"/>
              </w:rPr>
              <w:t>Fund</w:t>
            </w:r>
            <w:proofErr w:type="spellEnd"/>
            <w:r w:rsidRPr="00056E03"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056E03">
              <w:rPr>
                <w:rFonts w:ascii="Arial Unicode MS" w:eastAsia="Arial Unicode MS" w:cs="Arial Unicode MS"/>
                <w:sz w:val="20"/>
                <w:szCs w:val="20"/>
              </w:rPr>
              <w:t>Priv</w:t>
            </w:r>
            <w:proofErr w:type="spellEnd"/>
            <w:r w:rsidRPr="00056E03">
              <w:rPr>
                <w:rFonts w:ascii="Arial Unicode MS" w:eastAsia="Arial Unicode MS" w:cs="Arial Unicode MS"/>
                <w:sz w:val="20"/>
                <w:szCs w:val="20"/>
              </w:rPr>
              <w:t xml:space="preserve"> H. EVANGELIC</w:t>
            </w:r>
          </w:p>
        </w:tc>
      </w:tr>
      <w:tr w:rsidR="00056E03" w:rsidRPr="00056E03" w:rsidTr="003A3AEE">
        <w:tc>
          <w:tcPr>
            <w:tcW w:w="4247" w:type="dxa"/>
          </w:tcPr>
          <w:p w:rsidR="002D7F78" w:rsidRPr="00056E03" w:rsidRDefault="002D7F78" w:rsidP="003A3AEE">
            <w:r w:rsidRPr="00056E03">
              <w:rPr>
                <w:rFonts w:ascii="Arial Unicode MS" w:eastAsia="Arial Unicode MS" w:cs="Arial Unicode MS"/>
                <w:noProof/>
                <w:sz w:val="20"/>
                <w:szCs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8B4B9B" wp14:editId="4DE0770A">
                      <wp:simplePos x="0" y="0"/>
                      <wp:positionH relativeFrom="column">
                        <wp:posOffset>2432050</wp:posOffset>
                      </wp:positionH>
                      <wp:positionV relativeFrom="paragraph">
                        <wp:posOffset>43815</wp:posOffset>
                      </wp:positionV>
                      <wp:extent cx="45085" cy="57150"/>
                      <wp:effectExtent l="19050" t="38100" r="31115" b="57150"/>
                      <wp:wrapNone/>
                      <wp:docPr id="18" name="Estrella de 5 punta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5715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F260CF" id="Estrella de 5 puntas 18" o:spid="_x0000_s1026" style="position:absolute;margin-left:191.5pt;margin-top:3.45pt;width:3.55pt;height: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085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" path="m,21829r17221,l22543,r5321,21829l45085,21829,31153,35320r5322,21830l22543,43658,8610,57150,13932,35320,,21829xe" fillcolor="windowText" strokecolor="#41719c" strokeweight="1pt">
                      <v:stroke joinstyle="miter"/>
                      <v:path arrowok="t" o:connecttype="custom" o:connectlocs="0,21829;17221,21829;22543,0;27864,21829;45085,21829;31153,35320;36475,57150;22543,43658;8610,57150;13932,35320;0,21829" o:connectangles="0,0,0,0,0,0,0,0,0,0,0"/>
                    </v:shape>
                  </w:pict>
                </mc:Fallback>
              </mc:AlternateContent>
            </w:r>
            <w:r w:rsidRPr="00056E03">
              <w:t xml:space="preserve">FUNDACIÓ GESTIÓ SANTÀRIA H. de S. PAU </w:t>
            </w:r>
          </w:p>
        </w:tc>
        <w:tc>
          <w:tcPr>
            <w:tcW w:w="4247" w:type="dxa"/>
          </w:tcPr>
          <w:p w:rsidR="002D7F78" w:rsidRPr="00056E03" w:rsidRDefault="002D7F78" w:rsidP="003A3AEE">
            <w:r w:rsidRPr="00056E03">
              <w:t xml:space="preserve">FUNDACIÓ GESTIÓ SANTÀRIA H. de S. PAU </w:t>
            </w:r>
          </w:p>
        </w:tc>
      </w:tr>
      <w:tr w:rsidR="00056E03" w:rsidRPr="00056E03" w:rsidTr="003A3AEE">
        <w:tc>
          <w:tcPr>
            <w:tcW w:w="4247" w:type="dxa"/>
          </w:tcPr>
          <w:p w:rsidR="002D7F78" w:rsidRPr="00056E03" w:rsidRDefault="002D7F78" w:rsidP="003A3AEE">
            <w:r w:rsidRPr="00056E03">
              <w:rPr>
                <w:rFonts w:ascii="Arial Unicode MS" w:eastAsia="Arial Unicode MS" w:cs="Arial Unicode MS"/>
                <w:noProof/>
                <w:sz w:val="20"/>
                <w:szCs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438CAE" wp14:editId="3578C514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48260</wp:posOffset>
                      </wp:positionV>
                      <wp:extent cx="45085" cy="57150"/>
                      <wp:effectExtent l="19050" t="38100" r="31115" b="57150"/>
                      <wp:wrapNone/>
                      <wp:docPr id="17" name="Estrella de 5 punta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5715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DF755D" id="Estrella de 5 puntas 17" o:spid="_x0000_s1026" style="position:absolute;margin-left:132.25pt;margin-top:3.8pt;width:3.55pt;height: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085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" path="m,21829r17221,l22543,r5321,21829l45085,21829,31153,35320r5322,21830l22543,43658,8610,57150,13932,35320,,21829xe" fillcolor="windowText" strokecolor="#41719c" strokeweight="1pt">
                      <v:stroke joinstyle="miter"/>
                      <v:path arrowok="t" o:connecttype="custom" o:connectlocs="0,21829;17221,21829;22543,0;27864,21829;45085,21829;31153,35320;36475,57150;22543,43658;8610,57150;13932,35320;0,21829" o:connectangles="0,0,0,0,0,0,0,0,0,0,0"/>
                    </v:shape>
                  </w:pict>
                </mc:Fallback>
              </mc:AlternateContent>
            </w:r>
            <w:r w:rsidRPr="00056E03">
              <w:t xml:space="preserve">MARE DE DEU DE LA MERCÈ </w:t>
            </w:r>
          </w:p>
        </w:tc>
        <w:tc>
          <w:tcPr>
            <w:tcW w:w="4247" w:type="dxa"/>
          </w:tcPr>
          <w:p w:rsidR="002D7F78" w:rsidRPr="00056E03" w:rsidRDefault="002D7F78" w:rsidP="003A3AEE">
            <w:r w:rsidRPr="00056E03">
              <w:t>HERMAN. HOSP.SAGR. CORAZÓN DE JESÚS</w:t>
            </w:r>
          </w:p>
        </w:tc>
      </w:tr>
      <w:tr w:rsidR="00056E03" w:rsidRPr="00056E03" w:rsidTr="003A3AEE">
        <w:tc>
          <w:tcPr>
            <w:tcW w:w="4247" w:type="dxa"/>
          </w:tcPr>
          <w:p w:rsidR="002D7F78" w:rsidRPr="00056E03" w:rsidRDefault="002D7F78" w:rsidP="003A3AEE">
            <w:r w:rsidRPr="00056E03">
              <w:t xml:space="preserve">HOSPITAL SOCIO SANITARI PERE VIRGILI </w:t>
            </w:r>
          </w:p>
        </w:tc>
        <w:tc>
          <w:tcPr>
            <w:tcW w:w="4247" w:type="dxa"/>
          </w:tcPr>
          <w:p w:rsidR="002D7F78" w:rsidRPr="00056E03" w:rsidRDefault="002D7F78" w:rsidP="003A3AEE">
            <w:r w:rsidRPr="00056E03">
              <w:t xml:space="preserve">Parc SANITARI PERE VIRGILI </w:t>
            </w:r>
          </w:p>
        </w:tc>
      </w:tr>
      <w:tr w:rsidR="00056E03" w:rsidRPr="00056E03" w:rsidTr="003A3AEE">
        <w:tc>
          <w:tcPr>
            <w:tcW w:w="4247" w:type="dxa"/>
          </w:tcPr>
          <w:p w:rsidR="002D7F78" w:rsidRPr="00056E03" w:rsidRDefault="002D7F78" w:rsidP="003A3AEE">
            <w:r w:rsidRPr="00056E03">
              <w:t>CLINICA RESIDENCIA GERIÀTRICA SL</w:t>
            </w:r>
          </w:p>
        </w:tc>
        <w:tc>
          <w:tcPr>
            <w:tcW w:w="4247" w:type="dxa"/>
          </w:tcPr>
          <w:p w:rsidR="002D7F78" w:rsidRPr="00056E03" w:rsidRDefault="002D7F78" w:rsidP="003A3AEE">
            <w:r w:rsidRPr="00056E03">
              <w:t>CL RESIDENCIA GERIÀTRICA SL</w:t>
            </w:r>
          </w:p>
        </w:tc>
      </w:tr>
      <w:tr w:rsidR="00056E03" w:rsidRPr="00056E03" w:rsidTr="003A3AEE">
        <w:tc>
          <w:tcPr>
            <w:tcW w:w="4247" w:type="dxa"/>
          </w:tcPr>
          <w:p w:rsidR="002D7F78" w:rsidRPr="00056E03" w:rsidRDefault="002D7F78" w:rsidP="003A3AEE">
            <w:r w:rsidRPr="00056E03">
              <w:t>HOSPITAL CLÍNIC</w:t>
            </w:r>
          </w:p>
        </w:tc>
        <w:tc>
          <w:tcPr>
            <w:tcW w:w="4247" w:type="dxa"/>
          </w:tcPr>
          <w:p w:rsidR="002D7F78" w:rsidRPr="00056E03" w:rsidRDefault="002D7F78" w:rsidP="003A3AEE">
            <w:r w:rsidRPr="00056E03">
              <w:t>H. CLÍNIC I PROVINCIAL</w:t>
            </w:r>
          </w:p>
        </w:tc>
      </w:tr>
      <w:tr w:rsidR="00056E03" w:rsidRPr="00056E03" w:rsidTr="003A3AEE">
        <w:tc>
          <w:tcPr>
            <w:tcW w:w="4247" w:type="dxa"/>
          </w:tcPr>
          <w:p w:rsidR="002D7F78" w:rsidRPr="00056E03" w:rsidRDefault="007759E3" w:rsidP="003A3AEE">
            <w:r>
              <w:t>CSS CIS Cotxeres</w:t>
            </w:r>
          </w:p>
        </w:tc>
        <w:tc>
          <w:tcPr>
            <w:tcW w:w="4247" w:type="dxa"/>
          </w:tcPr>
          <w:p w:rsidR="002D7F78" w:rsidRPr="00056E03" w:rsidRDefault="002D7F78" w:rsidP="003A3AEE">
            <w:r w:rsidRPr="00056E03">
              <w:t>CSC VITAE SA</w:t>
            </w:r>
          </w:p>
        </w:tc>
      </w:tr>
    </w:tbl>
    <w:p w:rsidR="002D7F78" w:rsidRPr="00056E03" w:rsidRDefault="002D7F78" w:rsidP="002D7F78"/>
    <w:p w:rsidR="001A2DF3" w:rsidRPr="00056E03" w:rsidRDefault="00C524D0"/>
    <w:sectPr w:rsidR="001A2DF3" w:rsidRPr="00056E03" w:rsidSect="00B64EBB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4D0" w:rsidRDefault="00C524D0" w:rsidP="005357C5">
      <w:pPr>
        <w:spacing w:after="0" w:line="240" w:lineRule="auto"/>
      </w:pPr>
      <w:r>
        <w:separator/>
      </w:r>
    </w:p>
  </w:endnote>
  <w:endnote w:type="continuationSeparator" w:id="0">
    <w:p w:rsidR="00C524D0" w:rsidRDefault="00C524D0" w:rsidP="005357C5">
      <w:pPr>
        <w:spacing w:after="0" w:line="240" w:lineRule="auto"/>
      </w:pPr>
      <w:r>
        <w:continuationSeparator/>
      </w:r>
    </w:p>
  </w:endnote>
  <w:endnote w:id="1">
    <w:p w:rsidR="005357C5" w:rsidRDefault="005357C5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hyperlink r:id="rId1" w:history="1">
        <w:r w:rsidR="0056585D" w:rsidRPr="00B06FB3">
          <w:rPr>
            <w:rStyle w:val="Hipervnculo"/>
          </w:rPr>
          <w:t>https://catsalut.gencat.cat/ca/serveis-sanitaris/atencio-sociosanitaria/</w:t>
        </w:r>
      </w:hyperlink>
    </w:p>
    <w:p w:rsidR="0056585D" w:rsidRDefault="0056585D">
      <w:pPr>
        <w:pStyle w:val="Textonotaalfinal"/>
      </w:pPr>
    </w:p>
  </w:endnote>
  <w:endnote w:id="2">
    <w:p w:rsidR="005F6C98" w:rsidRDefault="005F6C98" w:rsidP="005F6C98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hyperlink r:id="rId2" w:history="1">
        <w:r w:rsidRPr="00B06FB3">
          <w:rPr>
            <w:rStyle w:val="Hipervnculo"/>
          </w:rPr>
          <w:t>https://www.mutuam.cat/blog/som-mutuam/mutuam-gestiona-un-nou-equip-datencio-intermedia-integrada-a-les-residencies-a-gracia-i-la-salut</w:t>
        </w:r>
      </w:hyperlink>
    </w:p>
    <w:p w:rsidR="005F6C98" w:rsidRDefault="005F6C98">
      <w:pPr>
        <w:pStyle w:val="Textonotaalfinal"/>
      </w:pPr>
    </w:p>
  </w:endnote>
  <w:endnote w:id="3">
    <w:p w:rsidR="00B64EBB" w:rsidRDefault="00B64EBB" w:rsidP="00114E59">
      <w:r>
        <w:rPr>
          <w:rStyle w:val="Refdenotaalfinal"/>
        </w:rPr>
        <w:endnoteRef/>
      </w:r>
      <w:r>
        <w:t xml:space="preserve"> </w:t>
      </w:r>
      <w:r>
        <w:t xml:space="preserve">Annex  </w:t>
      </w:r>
      <w:proofErr w:type="spellStart"/>
      <w:r>
        <w:t>Ajgunes</w:t>
      </w:r>
      <w:proofErr w:type="spellEnd"/>
      <w:r>
        <w:t xml:space="preserve"> dades de 2017</w:t>
      </w:r>
      <w:r w:rsidR="00096878">
        <w:t xml:space="preserve"> dels informes sectorials de la Central de Resultats de 2017</w:t>
      </w:r>
      <w:r w:rsidR="00B70BFB">
        <w:t xml:space="preserve"> </w:t>
      </w:r>
      <w:bookmarkStart w:id="0" w:name="_GoBack"/>
      <w:bookmarkEnd w:id="0"/>
      <w:r w:rsidR="00C524D0">
        <w:rPr>
          <w:rStyle w:val="Hipervnculo"/>
        </w:rPr>
        <w:fldChar w:fldCharType="begin"/>
      </w:r>
      <w:r w:rsidR="00C524D0">
        <w:rPr>
          <w:rStyle w:val="Hipervnculo"/>
        </w:rPr>
        <w:instrText xml:space="preserve"> HYPERLINK "https://observatorisalut.gencat.cat/web/.content/minisite/observatorisalut/ossc_central_resultats/informes/fitxers_estatics/Central_resultats_sociosanitari_dades_2017.pdf" </w:instrText>
      </w:r>
      <w:r w:rsidR="00C524D0">
        <w:rPr>
          <w:rStyle w:val="Hipervnculo"/>
        </w:rPr>
        <w:fldChar w:fldCharType="separate"/>
      </w:r>
      <w:r w:rsidRPr="001A1F64">
        <w:rPr>
          <w:rStyle w:val="Hipervnculo"/>
        </w:rPr>
        <w:t>https://observatorisalut.gencat.cat/web/.content/minisite/observatorisalut/ossc_central_resultats/informes/fitxers_estatics/Central_resultats_sociosanitari_dades_2017.pdf</w:t>
      </w:r>
      <w:r w:rsidR="00C524D0">
        <w:rPr>
          <w:rStyle w:val="Hipervnculo"/>
        </w:rPr>
        <w:fldChar w:fldCharType="end"/>
      </w:r>
    </w:p>
  </w:endnote>
  <w:endnote w:id="4">
    <w:p w:rsidR="00114E59" w:rsidRDefault="00114E59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hyperlink r:id="rId3" w:history="1">
        <w:r w:rsidRPr="00F638CB">
          <w:rPr>
            <w:rStyle w:val="Hipervnculo"/>
            <w:rFonts w:ascii="Open Sans" w:hAnsi="Open Sans" w:cs="Open Sans"/>
            <w:sz w:val="21"/>
            <w:szCs w:val="21"/>
            <w:shd w:val="clear" w:color="auto" w:fill="FFFFFF"/>
          </w:rPr>
          <w:t>https://scientiasalut.gencat.cat/handle/11351/5971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Segoe UI Semibold"/>
    <w:panose1 w:val="020B0806030504020204"/>
    <w:charset w:val="00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4D0" w:rsidRDefault="00C524D0" w:rsidP="005357C5">
      <w:pPr>
        <w:spacing w:after="0" w:line="240" w:lineRule="auto"/>
      </w:pPr>
      <w:r>
        <w:separator/>
      </w:r>
    </w:p>
  </w:footnote>
  <w:footnote w:type="continuationSeparator" w:id="0">
    <w:p w:rsidR="00C524D0" w:rsidRDefault="00C524D0" w:rsidP="005357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C5"/>
    <w:rsid w:val="00051384"/>
    <w:rsid w:val="00056E03"/>
    <w:rsid w:val="00096878"/>
    <w:rsid w:val="000D5848"/>
    <w:rsid w:val="00114E59"/>
    <w:rsid w:val="001723D2"/>
    <w:rsid w:val="00172ADE"/>
    <w:rsid w:val="00197FC9"/>
    <w:rsid w:val="001C285C"/>
    <w:rsid w:val="0029455E"/>
    <w:rsid w:val="00296C00"/>
    <w:rsid w:val="002A0A08"/>
    <w:rsid w:val="002D7F78"/>
    <w:rsid w:val="002F76DB"/>
    <w:rsid w:val="00312F11"/>
    <w:rsid w:val="0033407F"/>
    <w:rsid w:val="00335E97"/>
    <w:rsid w:val="0035622A"/>
    <w:rsid w:val="003B5D5E"/>
    <w:rsid w:val="003D5EA4"/>
    <w:rsid w:val="00405F5C"/>
    <w:rsid w:val="0041258C"/>
    <w:rsid w:val="004650A9"/>
    <w:rsid w:val="00487344"/>
    <w:rsid w:val="004D5F23"/>
    <w:rsid w:val="00526DCC"/>
    <w:rsid w:val="005309D3"/>
    <w:rsid w:val="005357C5"/>
    <w:rsid w:val="0056585D"/>
    <w:rsid w:val="005B096F"/>
    <w:rsid w:val="005F6C98"/>
    <w:rsid w:val="00640B90"/>
    <w:rsid w:val="00646E91"/>
    <w:rsid w:val="007759E3"/>
    <w:rsid w:val="008B33F1"/>
    <w:rsid w:val="008F6641"/>
    <w:rsid w:val="009211D7"/>
    <w:rsid w:val="009431B0"/>
    <w:rsid w:val="00997B2A"/>
    <w:rsid w:val="00A765FE"/>
    <w:rsid w:val="00A94B31"/>
    <w:rsid w:val="00B441BA"/>
    <w:rsid w:val="00B64EBB"/>
    <w:rsid w:val="00B70BFB"/>
    <w:rsid w:val="00BC03F1"/>
    <w:rsid w:val="00C524D0"/>
    <w:rsid w:val="00CE133D"/>
    <w:rsid w:val="00CF24B8"/>
    <w:rsid w:val="00E026BB"/>
    <w:rsid w:val="00F22979"/>
    <w:rsid w:val="00F45A56"/>
    <w:rsid w:val="00F67743"/>
    <w:rsid w:val="00FC1331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0F274-6122-47E1-95F1-21FCB51F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357C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357C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357C5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6585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D7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5F5C"/>
    <w:rPr>
      <w:color w:val="954F72" w:themeColor="followedHyperlink"/>
      <w:u w:val="single"/>
    </w:rPr>
  </w:style>
  <w:style w:type="paragraph" w:customStyle="1" w:styleId="Default">
    <w:name w:val="Default"/>
    <w:rsid w:val="00A765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cientiasalut.gencat.cat/handle/11351/5971" TargetMode="External"/><Relationship Id="rId2" Type="http://schemas.openxmlformats.org/officeDocument/2006/relationships/hyperlink" Target="https://www.mutuam.cat/blog/som-mutuam/mutuam-gestiona-un-nou-equip-datencio-intermedia-integrada-a-les-residencies-a-gracia-i-la-salut" TargetMode="External"/><Relationship Id="rId1" Type="http://schemas.openxmlformats.org/officeDocument/2006/relationships/hyperlink" Target="https://catsalut.gencat.cat/ca/serveis-sanitaris/atencio-sociosanitari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2C7A7-12F4-45C4-BA33-5D5A089F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carrera plans</dc:creator>
  <cp:keywords/>
  <dc:description/>
  <cp:lastModifiedBy>marta carrera plans</cp:lastModifiedBy>
  <cp:revision>17</cp:revision>
  <cp:lastPrinted>2022-04-01T15:12:00Z</cp:lastPrinted>
  <dcterms:created xsi:type="dcterms:W3CDTF">2022-03-21T15:48:00Z</dcterms:created>
  <dcterms:modified xsi:type="dcterms:W3CDTF">2022-04-09T10:00:00Z</dcterms:modified>
</cp:coreProperties>
</file>